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0FD3AAD" w:rsidR="00FD4A5C" w:rsidRPr="00FB368F" w:rsidRDefault="00FD4A5C" w:rsidP="00D1716F">
      <w:pPr>
        <w:pStyle w:val="ProductList-Body"/>
        <w:shd w:val="clear" w:color="auto" w:fill="0072C6"/>
        <w:tabs>
          <w:tab w:val="clear" w:pos="360"/>
          <w:tab w:val="clear" w:pos="720"/>
          <w:tab w:val="clear" w:pos="1080"/>
          <w:tab w:val="left" w:pos="396"/>
        </w:tabs>
        <w:ind w:right="1800" w:firstLine="360"/>
      </w:pPr>
      <w:r>
        <w:rPr>
          <w:rFonts w:asciiTheme="majorHAnsi" w:hAnsiTheme="majorHAnsi"/>
          <w:color w:val="FFFFFF" w:themeColor="background1"/>
          <w:sz w:val="72"/>
          <w:szCs w:val="72"/>
        </w:rPr>
        <w:t xml:space="preserve">Contrato de Nível de Serviço </w:t>
      </w:r>
      <w:r w:rsidR="00D1716F">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para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Serviços Online da Microsoft</w:t>
      </w:r>
    </w:p>
    <w:p w14:paraId="70B26C76" w14:textId="1F104E38" w:rsidR="00807C36" w:rsidRPr="00FB368F" w:rsidRDefault="00B941BC" w:rsidP="00941C3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D4A5C">
        <w:rPr>
          <w:rFonts w:asciiTheme="majorHAnsi" w:hAnsiTheme="majorHAnsi"/>
          <w:color w:val="FFFFFF" w:themeColor="background1"/>
          <w:sz w:val="72"/>
          <w:szCs w:val="72"/>
        </w:rPr>
        <w:t xml:space="preserve"> de </w:t>
      </w:r>
      <w:r w:rsidRPr="00B941BC">
        <w:rPr>
          <w:rFonts w:asciiTheme="majorHAnsi" w:hAnsiTheme="majorHAnsi"/>
          <w:color w:val="FFFFFF" w:themeColor="background1"/>
          <w:sz w:val="72"/>
          <w:szCs w:val="72"/>
        </w:rPr>
        <w:t>agosto</w:t>
      </w:r>
      <w:r w:rsidR="00941C34">
        <w:rPr>
          <w:rFonts w:asciiTheme="majorHAnsi" w:hAnsiTheme="majorHAnsi"/>
          <w:color w:val="FFFFFF" w:themeColor="background1"/>
          <w:sz w:val="72"/>
          <w:szCs w:val="72"/>
        </w:rPr>
        <w:t xml:space="preserve"> </w:t>
      </w:r>
      <w:r w:rsidR="00FD4A5C">
        <w:rPr>
          <w:rFonts w:asciiTheme="majorHAnsi" w:hAnsiTheme="majorHAnsi"/>
          <w:color w:val="FFFFFF" w:themeColor="background1"/>
          <w:sz w:val="72"/>
          <w:szCs w:val="72"/>
        </w:rPr>
        <w:t>de 2015</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3940935"/>
      <w:r>
        <w:lastRenderedPageBreak/>
        <w:t>Sumário</w:t>
      </w:r>
      <w:bookmarkEnd w:id="2"/>
      <w:bookmarkEnd w:id="3"/>
    </w:p>
    <w:p w14:paraId="467A4DAE" w14:textId="77777777" w:rsidR="00F92FD0"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40935" w:history="1">
        <w:r w:rsidR="00F92FD0" w:rsidRPr="004C65FE">
          <w:rPr>
            <w:rStyle w:val="Hyperlink"/>
            <w:noProof/>
          </w:rPr>
          <w:t>Sumário</w:t>
        </w:r>
        <w:r w:rsidR="00F92FD0">
          <w:rPr>
            <w:noProof/>
            <w:webHidden/>
          </w:rPr>
          <w:tab/>
        </w:r>
        <w:r w:rsidR="00F92FD0">
          <w:rPr>
            <w:noProof/>
            <w:webHidden/>
          </w:rPr>
          <w:fldChar w:fldCharType="begin"/>
        </w:r>
        <w:r w:rsidR="00F92FD0">
          <w:rPr>
            <w:noProof/>
            <w:webHidden/>
          </w:rPr>
          <w:instrText xml:space="preserve"> PAGEREF _Toc423940935 \h </w:instrText>
        </w:r>
        <w:r w:rsidR="00F92FD0">
          <w:rPr>
            <w:noProof/>
            <w:webHidden/>
          </w:rPr>
        </w:r>
        <w:r w:rsidR="00F92FD0">
          <w:rPr>
            <w:noProof/>
            <w:webHidden/>
          </w:rPr>
          <w:fldChar w:fldCharType="separate"/>
        </w:r>
        <w:r w:rsidR="00F92FD0">
          <w:rPr>
            <w:noProof/>
            <w:webHidden/>
          </w:rPr>
          <w:t>2</w:t>
        </w:r>
        <w:r w:rsidR="00F92FD0">
          <w:rPr>
            <w:noProof/>
            <w:webHidden/>
          </w:rPr>
          <w:fldChar w:fldCharType="end"/>
        </w:r>
      </w:hyperlink>
    </w:p>
    <w:p w14:paraId="5D02D422" w14:textId="77777777" w:rsidR="00F92FD0" w:rsidRDefault="003E7EC1">
      <w:pPr>
        <w:pStyle w:val="TOC1"/>
        <w:tabs>
          <w:tab w:val="right" w:leader="dot" w:pos="5030"/>
        </w:tabs>
        <w:rPr>
          <w:rFonts w:eastAsiaTheme="minorEastAsia"/>
          <w:b w:val="0"/>
          <w:caps w:val="0"/>
          <w:noProof/>
          <w:sz w:val="22"/>
          <w:lang w:val="en-US" w:eastAsia="en-US" w:bidi="ar-SA"/>
        </w:rPr>
      </w:pPr>
      <w:hyperlink w:anchor="_Toc423940936" w:history="1">
        <w:r w:rsidR="00F92FD0" w:rsidRPr="004C65FE">
          <w:rPr>
            <w:rStyle w:val="Hyperlink"/>
            <w:noProof/>
          </w:rPr>
          <w:t>Introdução</w:t>
        </w:r>
        <w:r w:rsidR="00F92FD0">
          <w:rPr>
            <w:noProof/>
            <w:webHidden/>
          </w:rPr>
          <w:tab/>
        </w:r>
        <w:r w:rsidR="00F92FD0">
          <w:rPr>
            <w:noProof/>
            <w:webHidden/>
          </w:rPr>
          <w:fldChar w:fldCharType="begin"/>
        </w:r>
        <w:r w:rsidR="00F92FD0">
          <w:rPr>
            <w:noProof/>
            <w:webHidden/>
          </w:rPr>
          <w:instrText xml:space="preserve"> PAGEREF _Toc423940936 \h </w:instrText>
        </w:r>
        <w:r w:rsidR="00F92FD0">
          <w:rPr>
            <w:noProof/>
            <w:webHidden/>
          </w:rPr>
        </w:r>
        <w:r w:rsidR="00F92FD0">
          <w:rPr>
            <w:noProof/>
            <w:webHidden/>
          </w:rPr>
          <w:fldChar w:fldCharType="separate"/>
        </w:r>
        <w:r w:rsidR="00F92FD0">
          <w:rPr>
            <w:noProof/>
            <w:webHidden/>
          </w:rPr>
          <w:t>3</w:t>
        </w:r>
        <w:r w:rsidR="00F92FD0">
          <w:rPr>
            <w:noProof/>
            <w:webHidden/>
          </w:rPr>
          <w:fldChar w:fldCharType="end"/>
        </w:r>
      </w:hyperlink>
    </w:p>
    <w:p w14:paraId="5090F54A" w14:textId="77777777" w:rsidR="00F92FD0" w:rsidRDefault="003E7EC1">
      <w:pPr>
        <w:pStyle w:val="TOC3"/>
        <w:tabs>
          <w:tab w:val="right" w:leader="dot" w:pos="5030"/>
        </w:tabs>
        <w:rPr>
          <w:rFonts w:eastAsiaTheme="minorEastAsia"/>
          <w:smallCaps w:val="0"/>
          <w:noProof/>
          <w:sz w:val="22"/>
          <w:lang w:val="en-US" w:eastAsia="en-US" w:bidi="ar-SA"/>
        </w:rPr>
      </w:pPr>
      <w:hyperlink w:anchor="_Toc423940937" w:history="1">
        <w:r w:rsidR="00F92FD0" w:rsidRPr="004C65FE">
          <w:rPr>
            <w:rStyle w:val="Hyperlink"/>
            <w:noProof/>
          </w:rPr>
          <w:t>Sobre este Documento</w:t>
        </w:r>
        <w:r w:rsidR="00F92FD0">
          <w:rPr>
            <w:noProof/>
            <w:webHidden/>
          </w:rPr>
          <w:tab/>
        </w:r>
        <w:r w:rsidR="00F92FD0">
          <w:rPr>
            <w:noProof/>
            <w:webHidden/>
          </w:rPr>
          <w:fldChar w:fldCharType="begin"/>
        </w:r>
        <w:r w:rsidR="00F92FD0">
          <w:rPr>
            <w:noProof/>
            <w:webHidden/>
          </w:rPr>
          <w:instrText xml:space="preserve"> PAGEREF _Toc423940937 \h </w:instrText>
        </w:r>
        <w:r w:rsidR="00F92FD0">
          <w:rPr>
            <w:noProof/>
            <w:webHidden/>
          </w:rPr>
        </w:r>
        <w:r w:rsidR="00F92FD0">
          <w:rPr>
            <w:noProof/>
            <w:webHidden/>
          </w:rPr>
          <w:fldChar w:fldCharType="separate"/>
        </w:r>
        <w:r w:rsidR="00F92FD0">
          <w:rPr>
            <w:noProof/>
            <w:webHidden/>
          </w:rPr>
          <w:t>3</w:t>
        </w:r>
        <w:r w:rsidR="00F92FD0">
          <w:rPr>
            <w:noProof/>
            <w:webHidden/>
          </w:rPr>
          <w:fldChar w:fldCharType="end"/>
        </w:r>
      </w:hyperlink>
    </w:p>
    <w:p w14:paraId="641F0906" w14:textId="77777777" w:rsidR="00F92FD0" w:rsidRDefault="003E7EC1">
      <w:pPr>
        <w:pStyle w:val="TOC3"/>
        <w:tabs>
          <w:tab w:val="right" w:leader="dot" w:pos="5030"/>
        </w:tabs>
        <w:rPr>
          <w:rFonts w:eastAsiaTheme="minorEastAsia"/>
          <w:smallCaps w:val="0"/>
          <w:noProof/>
          <w:sz w:val="22"/>
          <w:lang w:val="en-US" w:eastAsia="en-US" w:bidi="ar-SA"/>
        </w:rPr>
      </w:pPr>
      <w:hyperlink w:anchor="_Toc423940938" w:history="1">
        <w:r w:rsidR="00F92FD0" w:rsidRPr="004C65FE">
          <w:rPr>
            <w:rStyle w:val="Hyperlink"/>
            <w:noProof/>
          </w:rPr>
          <w:t>Versões Anteriores deste Documento</w:t>
        </w:r>
        <w:r w:rsidR="00F92FD0">
          <w:rPr>
            <w:noProof/>
            <w:webHidden/>
          </w:rPr>
          <w:tab/>
        </w:r>
        <w:r w:rsidR="00F92FD0">
          <w:rPr>
            <w:noProof/>
            <w:webHidden/>
          </w:rPr>
          <w:fldChar w:fldCharType="begin"/>
        </w:r>
        <w:r w:rsidR="00F92FD0">
          <w:rPr>
            <w:noProof/>
            <w:webHidden/>
          </w:rPr>
          <w:instrText xml:space="preserve"> PAGEREF _Toc423940938 \h </w:instrText>
        </w:r>
        <w:r w:rsidR="00F92FD0">
          <w:rPr>
            <w:noProof/>
            <w:webHidden/>
          </w:rPr>
        </w:r>
        <w:r w:rsidR="00F92FD0">
          <w:rPr>
            <w:noProof/>
            <w:webHidden/>
          </w:rPr>
          <w:fldChar w:fldCharType="separate"/>
        </w:r>
        <w:r w:rsidR="00F92FD0">
          <w:rPr>
            <w:noProof/>
            <w:webHidden/>
          </w:rPr>
          <w:t>3</w:t>
        </w:r>
        <w:r w:rsidR="00F92FD0">
          <w:rPr>
            <w:noProof/>
            <w:webHidden/>
          </w:rPr>
          <w:fldChar w:fldCharType="end"/>
        </w:r>
      </w:hyperlink>
    </w:p>
    <w:p w14:paraId="15AA0FA9" w14:textId="77777777" w:rsidR="00F92FD0" w:rsidRDefault="003E7EC1">
      <w:pPr>
        <w:pStyle w:val="TOC3"/>
        <w:tabs>
          <w:tab w:val="right" w:leader="dot" w:pos="5030"/>
        </w:tabs>
        <w:rPr>
          <w:rFonts w:eastAsiaTheme="minorEastAsia"/>
          <w:smallCaps w:val="0"/>
          <w:noProof/>
          <w:sz w:val="22"/>
          <w:lang w:val="en-US" w:eastAsia="en-US" w:bidi="ar-SA"/>
        </w:rPr>
      </w:pPr>
      <w:hyperlink w:anchor="_Toc423940939" w:history="1">
        <w:r w:rsidR="00F92FD0" w:rsidRPr="004C65FE">
          <w:rPr>
            <w:rStyle w:val="Hyperlink"/>
            <w:noProof/>
          </w:rPr>
          <w:t>Esclarecimentos e Resumo das Alterações neste Documento</w:t>
        </w:r>
        <w:r w:rsidR="00F92FD0">
          <w:rPr>
            <w:noProof/>
            <w:webHidden/>
          </w:rPr>
          <w:tab/>
        </w:r>
        <w:r w:rsidR="00F92FD0">
          <w:rPr>
            <w:noProof/>
            <w:webHidden/>
          </w:rPr>
          <w:fldChar w:fldCharType="begin"/>
        </w:r>
        <w:r w:rsidR="00F92FD0">
          <w:rPr>
            <w:noProof/>
            <w:webHidden/>
          </w:rPr>
          <w:instrText xml:space="preserve"> PAGEREF _Toc423940939 \h </w:instrText>
        </w:r>
        <w:r w:rsidR="00F92FD0">
          <w:rPr>
            <w:noProof/>
            <w:webHidden/>
          </w:rPr>
        </w:r>
        <w:r w:rsidR="00F92FD0">
          <w:rPr>
            <w:noProof/>
            <w:webHidden/>
          </w:rPr>
          <w:fldChar w:fldCharType="separate"/>
        </w:r>
        <w:r w:rsidR="00F92FD0">
          <w:rPr>
            <w:noProof/>
            <w:webHidden/>
          </w:rPr>
          <w:t>3</w:t>
        </w:r>
        <w:r w:rsidR="00F92FD0">
          <w:rPr>
            <w:noProof/>
            <w:webHidden/>
          </w:rPr>
          <w:fldChar w:fldCharType="end"/>
        </w:r>
      </w:hyperlink>
    </w:p>
    <w:p w14:paraId="38279020" w14:textId="77777777" w:rsidR="00F92FD0" w:rsidRDefault="003E7EC1">
      <w:pPr>
        <w:pStyle w:val="TOC1"/>
        <w:tabs>
          <w:tab w:val="right" w:leader="dot" w:pos="5030"/>
        </w:tabs>
        <w:rPr>
          <w:rFonts w:eastAsiaTheme="minorEastAsia"/>
          <w:b w:val="0"/>
          <w:caps w:val="0"/>
          <w:noProof/>
          <w:sz w:val="22"/>
          <w:lang w:val="en-US" w:eastAsia="en-US" w:bidi="ar-SA"/>
        </w:rPr>
      </w:pPr>
      <w:hyperlink w:anchor="_Toc423940940" w:history="1">
        <w:r w:rsidR="00F92FD0" w:rsidRPr="004C65FE">
          <w:rPr>
            <w:rStyle w:val="Hyperlink"/>
            <w:noProof/>
          </w:rPr>
          <w:t>Termos Gerais</w:t>
        </w:r>
        <w:r w:rsidR="00F92FD0">
          <w:rPr>
            <w:noProof/>
            <w:webHidden/>
          </w:rPr>
          <w:tab/>
        </w:r>
        <w:r w:rsidR="00F92FD0">
          <w:rPr>
            <w:noProof/>
            <w:webHidden/>
          </w:rPr>
          <w:fldChar w:fldCharType="begin"/>
        </w:r>
        <w:r w:rsidR="00F92FD0">
          <w:rPr>
            <w:noProof/>
            <w:webHidden/>
          </w:rPr>
          <w:instrText xml:space="preserve"> PAGEREF _Toc423940940 \h </w:instrText>
        </w:r>
        <w:r w:rsidR="00F92FD0">
          <w:rPr>
            <w:noProof/>
            <w:webHidden/>
          </w:rPr>
        </w:r>
        <w:r w:rsidR="00F92FD0">
          <w:rPr>
            <w:noProof/>
            <w:webHidden/>
          </w:rPr>
          <w:fldChar w:fldCharType="separate"/>
        </w:r>
        <w:r w:rsidR="00F92FD0">
          <w:rPr>
            <w:noProof/>
            <w:webHidden/>
          </w:rPr>
          <w:t>4</w:t>
        </w:r>
        <w:r w:rsidR="00F92FD0">
          <w:rPr>
            <w:noProof/>
            <w:webHidden/>
          </w:rPr>
          <w:fldChar w:fldCharType="end"/>
        </w:r>
      </w:hyperlink>
    </w:p>
    <w:p w14:paraId="60D0EB46" w14:textId="77777777" w:rsidR="00F92FD0" w:rsidRDefault="003E7EC1">
      <w:pPr>
        <w:pStyle w:val="TOC2"/>
        <w:tabs>
          <w:tab w:val="right" w:leader="dot" w:pos="5030"/>
        </w:tabs>
        <w:rPr>
          <w:rFonts w:eastAsiaTheme="minorEastAsia"/>
          <w:b w:val="0"/>
          <w:smallCaps w:val="0"/>
          <w:noProof/>
          <w:sz w:val="22"/>
          <w:lang w:val="en-US" w:eastAsia="en-US" w:bidi="ar-SA"/>
        </w:rPr>
      </w:pPr>
      <w:hyperlink w:anchor="_Toc423940941" w:history="1">
        <w:r w:rsidR="00F92FD0" w:rsidRPr="004C65FE">
          <w:rPr>
            <w:rStyle w:val="Hyperlink"/>
            <w:noProof/>
          </w:rPr>
          <w:t>Definições</w:t>
        </w:r>
        <w:r w:rsidR="00F92FD0">
          <w:rPr>
            <w:noProof/>
            <w:webHidden/>
          </w:rPr>
          <w:tab/>
        </w:r>
        <w:r w:rsidR="00F92FD0">
          <w:rPr>
            <w:noProof/>
            <w:webHidden/>
          </w:rPr>
          <w:fldChar w:fldCharType="begin"/>
        </w:r>
        <w:r w:rsidR="00F92FD0">
          <w:rPr>
            <w:noProof/>
            <w:webHidden/>
          </w:rPr>
          <w:instrText xml:space="preserve"> PAGEREF _Toc423940941 \h </w:instrText>
        </w:r>
        <w:r w:rsidR="00F92FD0">
          <w:rPr>
            <w:noProof/>
            <w:webHidden/>
          </w:rPr>
        </w:r>
        <w:r w:rsidR="00F92FD0">
          <w:rPr>
            <w:noProof/>
            <w:webHidden/>
          </w:rPr>
          <w:fldChar w:fldCharType="separate"/>
        </w:r>
        <w:r w:rsidR="00F92FD0">
          <w:rPr>
            <w:noProof/>
            <w:webHidden/>
          </w:rPr>
          <w:t>4</w:t>
        </w:r>
        <w:r w:rsidR="00F92FD0">
          <w:rPr>
            <w:noProof/>
            <w:webHidden/>
          </w:rPr>
          <w:fldChar w:fldCharType="end"/>
        </w:r>
      </w:hyperlink>
    </w:p>
    <w:p w14:paraId="49DEB97E" w14:textId="77777777" w:rsidR="00F92FD0" w:rsidRDefault="003E7EC1">
      <w:pPr>
        <w:pStyle w:val="TOC2"/>
        <w:tabs>
          <w:tab w:val="right" w:leader="dot" w:pos="5030"/>
        </w:tabs>
        <w:rPr>
          <w:rFonts w:eastAsiaTheme="minorEastAsia"/>
          <w:b w:val="0"/>
          <w:smallCaps w:val="0"/>
          <w:noProof/>
          <w:sz w:val="22"/>
          <w:lang w:val="en-US" w:eastAsia="en-US" w:bidi="ar-SA"/>
        </w:rPr>
      </w:pPr>
      <w:hyperlink w:anchor="_Toc423940942" w:history="1">
        <w:r w:rsidR="00F92FD0" w:rsidRPr="004C65FE">
          <w:rPr>
            <w:rStyle w:val="Hyperlink"/>
            <w:noProof/>
          </w:rPr>
          <w:t>Termos</w:t>
        </w:r>
        <w:r w:rsidR="00F92FD0">
          <w:rPr>
            <w:noProof/>
            <w:webHidden/>
          </w:rPr>
          <w:tab/>
        </w:r>
        <w:r w:rsidR="00F92FD0">
          <w:rPr>
            <w:noProof/>
            <w:webHidden/>
          </w:rPr>
          <w:fldChar w:fldCharType="begin"/>
        </w:r>
        <w:r w:rsidR="00F92FD0">
          <w:rPr>
            <w:noProof/>
            <w:webHidden/>
          </w:rPr>
          <w:instrText xml:space="preserve"> PAGEREF _Toc423940942 \h </w:instrText>
        </w:r>
        <w:r w:rsidR="00F92FD0">
          <w:rPr>
            <w:noProof/>
            <w:webHidden/>
          </w:rPr>
        </w:r>
        <w:r w:rsidR="00F92FD0">
          <w:rPr>
            <w:noProof/>
            <w:webHidden/>
          </w:rPr>
          <w:fldChar w:fldCharType="separate"/>
        </w:r>
        <w:r w:rsidR="00F92FD0">
          <w:rPr>
            <w:noProof/>
            <w:webHidden/>
          </w:rPr>
          <w:t>4</w:t>
        </w:r>
        <w:r w:rsidR="00F92FD0">
          <w:rPr>
            <w:noProof/>
            <w:webHidden/>
          </w:rPr>
          <w:fldChar w:fldCharType="end"/>
        </w:r>
      </w:hyperlink>
    </w:p>
    <w:p w14:paraId="007EE12E" w14:textId="77777777" w:rsidR="00F92FD0" w:rsidRDefault="003E7EC1">
      <w:pPr>
        <w:pStyle w:val="TOC1"/>
        <w:tabs>
          <w:tab w:val="right" w:leader="dot" w:pos="5030"/>
        </w:tabs>
        <w:rPr>
          <w:rFonts w:eastAsiaTheme="minorEastAsia"/>
          <w:b w:val="0"/>
          <w:caps w:val="0"/>
          <w:noProof/>
          <w:sz w:val="22"/>
          <w:lang w:val="en-US" w:eastAsia="en-US" w:bidi="ar-SA"/>
        </w:rPr>
      </w:pPr>
      <w:hyperlink w:anchor="_Toc423940943" w:history="1">
        <w:r w:rsidR="00F92FD0" w:rsidRPr="004C65FE">
          <w:rPr>
            <w:rStyle w:val="Hyperlink"/>
            <w:noProof/>
          </w:rPr>
          <w:t>Termos Específicos ao Serviço</w:t>
        </w:r>
        <w:r w:rsidR="00F92FD0">
          <w:rPr>
            <w:noProof/>
            <w:webHidden/>
          </w:rPr>
          <w:tab/>
        </w:r>
        <w:r w:rsidR="00F92FD0">
          <w:rPr>
            <w:noProof/>
            <w:webHidden/>
          </w:rPr>
          <w:fldChar w:fldCharType="begin"/>
        </w:r>
        <w:r w:rsidR="00F92FD0">
          <w:rPr>
            <w:noProof/>
            <w:webHidden/>
          </w:rPr>
          <w:instrText xml:space="preserve"> PAGEREF _Toc423940943 \h </w:instrText>
        </w:r>
        <w:r w:rsidR="00F92FD0">
          <w:rPr>
            <w:noProof/>
            <w:webHidden/>
          </w:rPr>
        </w:r>
        <w:r w:rsidR="00F92FD0">
          <w:rPr>
            <w:noProof/>
            <w:webHidden/>
          </w:rPr>
          <w:fldChar w:fldCharType="separate"/>
        </w:r>
        <w:r w:rsidR="00F92FD0">
          <w:rPr>
            <w:noProof/>
            <w:webHidden/>
          </w:rPr>
          <w:t>6</w:t>
        </w:r>
        <w:r w:rsidR="00F92FD0">
          <w:rPr>
            <w:noProof/>
            <w:webHidden/>
          </w:rPr>
          <w:fldChar w:fldCharType="end"/>
        </w:r>
      </w:hyperlink>
    </w:p>
    <w:p w14:paraId="1E91635A" w14:textId="77777777" w:rsidR="00F92FD0" w:rsidRDefault="003E7EC1">
      <w:pPr>
        <w:pStyle w:val="TOC2"/>
        <w:tabs>
          <w:tab w:val="right" w:leader="dot" w:pos="5030"/>
        </w:tabs>
        <w:rPr>
          <w:rFonts w:eastAsiaTheme="minorEastAsia"/>
          <w:b w:val="0"/>
          <w:smallCaps w:val="0"/>
          <w:noProof/>
          <w:sz w:val="22"/>
          <w:lang w:val="en-US" w:eastAsia="en-US" w:bidi="ar-SA"/>
        </w:rPr>
      </w:pPr>
      <w:hyperlink w:anchor="_Toc423940944" w:history="1">
        <w:r w:rsidR="00F92FD0" w:rsidRPr="004C65FE">
          <w:rPr>
            <w:rStyle w:val="Hyperlink"/>
            <w:noProof/>
          </w:rPr>
          <w:t>Microsoft Dynamics</w:t>
        </w:r>
        <w:r w:rsidR="00F92FD0">
          <w:rPr>
            <w:noProof/>
            <w:webHidden/>
          </w:rPr>
          <w:tab/>
        </w:r>
        <w:r w:rsidR="00F92FD0">
          <w:rPr>
            <w:noProof/>
            <w:webHidden/>
          </w:rPr>
          <w:fldChar w:fldCharType="begin"/>
        </w:r>
        <w:r w:rsidR="00F92FD0">
          <w:rPr>
            <w:noProof/>
            <w:webHidden/>
          </w:rPr>
          <w:instrText xml:space="preserve"> PAGEREF _Toc423940944 \h </w:instrText>
        </w:r>
        <w:r w:rsidR="00F92FD0">
          <w:rPr>
            <w:noProof/>
            <w:webHidden/>
          </w:rPr>
        </w:r>
        <w:r w:rsidR="00F92FD0">
          <w:rPr>
            <w:noProof/>
            <w:webHidden/>
          </w:rPr>
          <w:fldChar w:fldCharType="separate"/>
        </w:r>
        <w:r w:rsidR="00F92FD0">
          <w:rPr>
            <w:noProof/>
            <w:webHidden/>
          </w:rPr>
          <w:t>6</w:t>
        </w:r>
        <w:r w:rsidR="00F92FD0">
          <w:rPr>
            <w:noProof/>
            <w:webHidden/>
          </w:rPr>
          <w:fldChar w:fldCharType="end"/>
        </w:r>
      </w:hyperlink>
    </w:p>
    <w:p w14:paraId="4A9D2BAB"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45" w:history="1">
        <w:r w:rsidR="00F92FD0" w:rsidRPr="004C65FE">
          <w:rPr>
            <w:rStyle w:val="Hyperlink"/>
            <w:noProof/>
          </w:rPr>
          <w:t>Microsoft Dynamics CRM</w:t>
        </w:r>
        <w:r w:rsidR="00F92FD0">
          <w:rPr>
            <w:noProof/>
            <w:webHidden/>
          </w:rPr>
          <w:tab/>
        </w:r>
        <w:r w:rsidR="00F92FD0">
          <w:rPr>
            <w:noProof/>
            <w:webHidden/>
          </w:rPr>
          <w:fldChar w:fldCharType="begin"/>
        </w:r>
        <w:r w:rsidR="00F92FD0">
          <w:rPr>
            <w:noProof/>
            <w:webHidden/>
          </w:rPr>
          <w:instrText xml:space="preserve"> PAGEREF _Toc423940945 \h </w:instrText>
        </w:r>
        <w:r w:rsidR="00F92FD0">
          <w:rPr>
            <w:noProof/>
            <w:webHidden/>
          </w:rPr>
        </w:r>
        <w:r w:rsidR="00F92FD0">
          <w:rPr>
            <w:noProof/>
            <w:webHidden/>
          </w:rPr>
          <w:fldChar w:fldCharType="separate"/>
        </w:r>
        <w:r w:rsidR="00F92FD0">
          <w:rPr>
            <w:noProof/>
            <w:webHidden/>
          </w:rPr>
          <w:t>6</w:t>
        </w:r>
        <w:r w:rsidR="00F92FD0">
          <w:rPr>
            <w:noProof/>
            <w:webHidden/>
          </w:rPr>
          <w:fldChar w:fldCharType="end"/>
        </w:r>
      </w:hyperlink>
    </w:p>
    <w:p w14:paraId="0AA11867" w14:textId="77777777" w:rsidR="00F92FD0" w:rsidRDefault="003E7EC1">
      <w:pPr>
        <w:pStyle w:val="TOC2"/>
        <w:tabs>
          <w:tab w:val="right" w:leader="dot" w:pos="5030"/>
        </w:tabs>
        <w:rPr>
          <w:rFonts w:eastAsiaTheme="minorEastAsia"/>
          <w:b w:val="0"/>
          <w:smallCaps w:val="0"/>
          <w:noProof/>
          <w:sz w:val="22"/>
          <w:lang w:val="en-US" w:eastAsia="en-US" w:bidi="ar-SA"/>
        </w:rPr>
      </w:pPr>
      <w:hyperlink w:anchor="_Toc423940946" w:history="1">
        <w:r w:rsidR="00F92FD0" w:rsidRPr="004C65FE">
          <w:rPr>
            <w:rStyle w:val="Hyperlink"/>
            <w:noProof/>
          </w:rPr>
          <w:t>Serviços do Office 365</w:t>
        </w:r>
        <w:r w:rsidR="00F92FD0">
          <w:rPr>
            <w:noProof/>
            <w:webHidden/>
          </w:rPr>
          <w:tab/>
        </w:r>
        <w:r w:rsidR="00F92FD0">
          <w:rPr>
            <w:noProof/>
            <w:webHidden/>
          </w:rPr>
          <w:fldChar w:fldCharType="begin"/>
        </w:r>
        <w:r w:rsidR="00F92FD0">
          <w:rPr>
            <w:noProof/>
            <w:webHidden/>
          </w:rPr>
          <w:instrText xml:space="preserve"> PAGEREF _Toc423940946 \h </w:instrText>
        </w:r>
        <w:r w:rsidR="00F92FD0">
          <w:rPr>
            <w:noProof/>
            <w:webHidden/>
          </w:rPr>
        </w:r>
        <w:r w:rsidR="00F92FD0">
          <w:rPr>
            <w:noProof/>
            <w:webHidden/>
          </w:rPr>
          <w:fldChar w:fldCharType="separate"/>
        </w:r>
        <w:r w:rsidR="00F92FD0">
          <w:rPr>
            <w:noProof/>
            <w:webHidden/>
          </w:rPr>
          <w:t>6</w:t>
        </w:r>
        <w:r w:rsidR="00F92FD0">
          <w:rPr>
            <w:noProof/>
            <w:webHidden/>
          </w:rPr>
          <w:fldChar w:fldCharType="end"/>
        </w:r>
      </w:hyperlink>
    </w:p>
    <w:p w14:paraId="6131D7F8"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47" w:history="1">
        <w:r w:rsidR="00F92FD0" w:rsidRPr="004C65FE">
          <w:rPr>
            <w:rStyle w:val="Hyperlink"/>
            <w:noProof/>
          </w:rPr>
          <w:t>Duet Enterprise Online</w:t>
        </w:r>
        <w:r w:rsidR="00F92FD0">
          <w:rPr>
            <w:noProof/>
            <w:webHidden/>
          </w:rPr>
          <w:tab/>
        </w:r>
        <w:r w:rsidR="00F92FD0">
          <w:rPr>
            <w:noProof/>
            <w:webHidden/>
          </w:rPr>
          <w:fldChar w:fldCharType="begin"/>
        </w:r>
        <w:r w:rsidR="00F92FD0">
          <w:rPr>
            <w:noProof/>
            <w:webHidden/>
          </w:rPr>
          <w:instrText xml:space="preserve"> PAGEREF _Toc423940947 \h </w:instrText>
        </w:r>
        <w:r w:rsidR="00F92FD0">
          <w:rPr>
            <w:noProof/>
            <w:webHidden/>
          </w:rPr>
        </w:r>
        <w:r w:rsidR="00F92FD0">
          <w:rPr>
            <w:noProof/>
            <w:webHidden/>
          </w:rPr>
          <w:fldChar w:fldCharType="separate"/>
        </w:r>
        <w:r w:rsidR="00F92FD0">
          <w:rPr>
            <w:noProof/>
            <w:webHidden/>
          </w:rPr>
          <w:t>6</w:t>
        </w:r>
        <w:r w:rsidR="00F92FD0">
          <w:rPr>
            <w:noProof/>
            <w:webHidden/>
          </w:rPr>
          <w:fldChar w:fldCharType="end"/>
        </w:r>
      </w:hyperlink>
    </w:p>
    <w:p w14:paraId="503739E8"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48" w:history="1">
        <w:r w:rsidR="00F92FD0" w:rsidRPr="004C65FE">
          <w:rPr>
            <w:rStyle w:val="Hyperlink"/>
            <w:noProof/>
          </w:rPr>
          <w:t>Exchange Online</w:t>
        </w:r>
        <w:r w:rsidR="00F92FD0">
          <w:rPr>
            <w:noProof/>
            <w:webHidden/>
          </w:rPr>
          <w:tab/>
        </w:r>
        <w:r w:rsidR="00F92FD0">
          <w:rPr>
            <w:noProof/>
            <w:webHidden/>
          </w:rPr>
          <w:fldChar w:fldCharType="begin"/>
        </w:r>
        <w:r w:rsidR="00F92FD0">
          <w:rPr>
            <w:noProof/>
            <w:webHidden/>
          </w:rPr>
          <w:instrText xml:space="preserve"> PAGEREF _Toc423940948 \h </w:instrText>
        </w:r>
        <w:r w:rsidR="00F92FD0">
          <w:rPr>
            <w:noProof/>
            <w:webHidden/>
          </w:rPr>
        </w:r>
        <w:r w:rsidR="00F92FD0">
          <w:rPr>
            <w:noProof/>
            <w:webHidden/>
          </w:rPr>
          <w:fldChar w:fldCharType="separate"/>
        </w:r>
        <w:r w:rsidR="00F92FD0">
          <w:rPr>
            <w:noProof/>
            <w:webHidden/>
          </w:rPr>
          <w:t>7</w:t>
        </w:r>
        <w:r w:rsidR="00F92FD0">
          <w:rPr>
            <w:noProof/>
            <w:webHidden/>
          </w:rPr>
          <w:fldChar w:fldCharType="end"/>
        </w:r>
      </w:hyperlink>
    </w:p>
    <w:p w14:paraId="71B559F0"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49" w:history="1">
        <w:r w:rsidR="00F92FD0" w:rsidRPr="004C65FE">
          <w:rPr>
            <w:rStyle w:val="Hyperlink"/>
            <w:noProof/>
          </w:rPr>
          <w:t>Arquivamento do Exchange Online</w:t>
        </w:r>
        <w:r w:rsidR="00F92FD0">
          <w:rPr>
            <w:noProof/>
            <w:webHidden/>
          </w:rPr>
          <w:tab/>
        </w:r>
        <w:r w:rsidR="00F92FD0">
          <w:rPr>
            <w:noProof/>
            <w:webHidden/>
          </w:rPr>
          <w:fldChar w:fldCharType="begin"/>
        </w:r>
        <w:r w:rsidR="00F92FD0">
          <w:rPr>
            <w:noProof/>
            <w:webHidden/>
          </w:rPr>
          <w:instrText xml:space="preserve"> PAGEREF _Toc423940949 \h </w:instrText>
        </w:r>
        <w:r w:rsidR="00F92FD0">
          <w:rPr>
            <w:noProof/>
            <w:webHidden/>
          </w:rPr>
        </w:r>
        <w:r w:rsidR="00F92FD0">
          <w:rPr>
            <w:noProof/>
            <w:webHidden/>
          </w:rPr>
          <w:fldChar w:fldCharType="separate"/>
        </w:r>
        <w:r w:rsidR="00F92FD0">
          <w:rPr>
            <w:noProof/>
            <w:webHidden/>
          </w:rPr>
          <w:t>7</w:t>
        </w:r>
        <w:r w:rsidR="00F92FD0">
          <w:rPr>
            <w:noProof/>
            <w:webHidden/>
          </w:rPr>
          <w:fldChar w:fldCharType="end"/>
        </w:r>
      </w:hyperlink>
    </w:p>
    <w:p w14:paraId="5548322A"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50" w:history="1">
        <w:r w:rsidR="00F92FD0" w:rsidRPr="004C65FE">
          <w:rPr>
            <w:rStyle w:val="Hyperlink"/>
            <w:noProof/>
          </w:rPr>
          <w:t>Exchange Online Protection</w:t>
        </w:r>
        <w:r w:rsidR="00F92FD0">
          <w:rPr>
            <w:noProof/>
            <w:webHidden/>
          </w:rPr>
          <w:tab/>
        </w:r>
        <w:r w:rsidR="00F92FD0">
          <w:rPr>
            <w:noProof/>
            <w:webHidden/>
          </w:rPr>
          <w:fldChar w:fldCharType="begin"/>
        </w:r>
        <w:r w:rsidR="00F92FD0">
          <w:rPr>
            <w:noProof/>
            <w:webHidden/>
          </w:rPr>
          <w:instrText xml:space="preserve"> PAGEREF _Toc423940950 \h </w:instrText>
        </w:r>
        <w:r w:rsidR="00F92FD0">
          <w:rPr>
            <w:noProof/>
            <w:webHidden/>
          </w:rPr>
        </w:r>
        <w:r w:rsidR="00F92FD0">
          <w:rPr>
            <w:noProof/>
            <w:webHidden/>
          </w:rPr>
          <w:fldChar w:fldCharType="separate"/>
        </w:r>
        <w:r w:rsidR="00F92FD0">
          <w:rPr>
            <w:noProof/>
            <w:webHidden/>
          </w:rPr>
          <w:t>7</w:t>
        </w:r>
        <w:r w:rsidR="00F92FD0">
          <w:rPr>
            <w:noProof/>
            <w:webHidden/>
          </w:rPr>
          <w:fldChar w:fldCharType="end"/>
        </w:r>
      </w:hyperlink>
    </w:p>
    <w:p w14:paraId="4DB95757"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51" w:history="1">
        <w:r w:rsidR="00F92FD0" w:rsidRPr="004C65FE">
          <w:rPr>
            <w:rStyle w:val="Hyperlink"/>
            <w:noProof/>
          </w:rPr>
          <w:t>Office 365 Business</w:t>
        </w:r>
        <w:r w:rsidR="00F92FD0">
          <w:rPr>
            <w:noProof/>
            <w:webHidden/>
          </w:rPr>
          <w:tab/>
        </w:r>
        <w:r w:rsidR="00F92FD0">
          <w:rPr>
            <w:noProof/>
            <w:webHidden/>
          </w:rPr>
          <w:fldChar w:fldCharType="begin"/>
        </w:r>
        <w:r w:rsidR="00F92FD0">
          <w:rPr>
            <w:noProof/>
            <w:webHidden/>
          </w:rPr>
          <w:instrText xml:space="preserve"> PAGEREF _Toc423940951 \h </w:instrText>
        </w:r>
        <w:r w:rsidR="00F92FD0">
          <w:rPr>
            <w:noProof/>
            <w:webHidden/>
          </w:rPr>
        </w:r>
        <w:r w:rsidR="00F92FD0">
          <w:rPr>
            <w:noProof/>
            <w:webHidden/>
          </w:rPr>
          <w:fldChar w:fldCharType="separate"/>
        </w:r>
        <w:r w:rsidR="00F92FD0">
          <w:rPr>
            <w:noProof/>
            <w:webHidden/>
          </w:rPr>
          <w:t>8</w:t>
        </w:r>
        <w:r w:rsidR="00F92FD0">
          <w:rPr>
            <w:noProof/>
            <w:webHidden/>
          </w:rPr>
          <w:fldChar w:fldCharType="end"/>
        </w:r>
      </w:hyperlink>
    </w:p>
    <w:p w14:paraId="5A587587"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52" w:history="1">
        <w:r w:rsidR="00F92FD0" w:rsidRPr="004C65FE">
          <w:rPr>
            <w:rStyle w:val="Hyperlink"/>
            <w:noProof/>
          </w:rPr>
          <w:t>Office 365 ProPlus</w:t>
        </w:r>
        <w:r w:rsidR="00F92FD0">
          <w:rPr>
            <w:noProof/>
            <w:webHidden/>
          </w:rPr>
          <w:tab/>
        </w:r>
        <w:r w:rsidR="00F92FD0">
          <w:rPr>
            <w:noProof/>
            <w:webHidden/>
          </w:rPr>
          <w:fldChar w:fldCharType="begin"/>
        </w:r>
        <w:r w:rsidR="00F92FD0">
          <w:rPr>
            <w:noProof/>
            <w:webHidden/>
          </w:rPr>
          <w:instrText xml:space="preserve"> PAGEREF _Toc423940952 \h </w:instrText>
        </w:r>
        <w:r w:rsidR="00F92FD0">
          <w:rPr>
            <w:noProof/>
            <w:webHidden/>
          </w:rPr>
        </w:r>
        <w:r w:rsidR="00F92FD0">
          <w:rPr>
            <w:noProof/>
            <w:webHidden/>
          </w:rPr>
          <w:fldChar w:fldCharType="separate"/>
        </w:r>
        <w:r w:rsidR="00F92FD0">
          <w:rPr>
            <w:noProof/>
            <w:webHidden/>
          </w:rPr>
          <w:t>8</w:t>
        </w:r>
        <w:r w:rsidR="00F92FD0">
          <w:rPr>
            <w:noProof/>
            <w:webHidden/>
          </w:rPr>
          <w:fldChar w:fldCharType="end"/>
        </w:r>
      </w:hyperlink>
    </w:p>
    <w:p w14:paraId="0EA19C7B"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53" w:history="1">
        <w:r w:rsidR="00F92FD0" w:rsidRPr="004C65FE">
          <w:rPr>
            <w:rStyle w:val="Hyperlink"/>
            <w:noProof/>
          </w:rPr>
          <w:t>Office Online</w:t>
        </w:r>
        <w:r w:rsidR="00F92FD0">
          <w:rPr>
            <w:noProof/>
            <w:webHidden/>
          </w:rPr>
          <w:tab/>
        </w:r>
        <w:r w:rsidR="00F92FD0">
          <w:rPr>
            <w:noProof/>
            <w:webHidden/>
          </w:rPr>
          <w:fldChar w:fldCharType="begin"/>
        </w:r>
        <w:r w:rsidR="00F92FD0">
          <w:rPr>
            <w:noProof/>
            <w:webHidden/>
          </w:rPr>
          <w:instrText xml:space="preserve"> PAGEREF _Toc423940953 \h </w:instrText>
        </w:r>
        <w:r w:rsidR="00F92FD0">
          <w:rPr>
            <w:noProof/>
            <w:webHidden/>
          </w:rPr>
        </w:r>
        <w:r w:rsidR="00F92FD0">
          <w:rPr>
            <w:noProof/>
            <w:webHidden/>
          </w:rPr>
          <w:fldChar w:fldCharType="separate"/>
        </w:r>
        <w:r w:rsidR="00F92FD0">
          <w:rPr>
            <w:noProof/>
            <w:webHidden/>
          </w:rPr>
          <w:t>8</w:t>
        </w:r>
        <w:r w:rsidR="00F92FD0">
          <w:rPr>
            <w:noProof/>
            <w:webHidden/>
          </w:rPr>
          <w:fldChar w:fldCharType="end"/>
        </w:r>
      </w:hyperlink>
    </w:p>
    <w:p w14:paraId="68FCC564"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54" w:history="1">
        <w:r w:rsidR="00F92FD0" w:rsidRPr="004C65FE">
          <w:rPr>
            <w:rStyle w:val="Hyperlink"/>
            <w:noProof/>
          </w:rPr>
          <w:t>Vídeo do Office 365</w:t>
        </w:r>
        <w:r w:rsidR="00F92FD0">
          <w:rPr>
            <w:noProof/>
            <w:webHidden/>
          </w:rPr>
          <w:tab/>
        </w:r>
        <w:r w:rsidR="00F92FD0">
          <w:rPr>
            <w:noProof/>
            <w:webHidden/>
          </w:rPr>
          <w:fldChar w:fldCharType="begin"/>
        </w:r>
        <w:r w:rsidR="00F92FD0">
          <w:rPr>
            <w:noProof/>
            <w:webHidden/>
          </w:rPr>
          <w:instrText xml:space="preserve"> PAGEREF _Toc423940954 \h </w:instrText>
        </w:r>
        <w:r w:rsidR="00F92FD0">
          <w:rPr>
            <w:noProof/>
            <w:webHidden/>
          </w:rPr>
        </w:r>
        <w:r w:rsidR="00F92FD0">
          <w:rPr>
            <w:noProof/>
            <w:webHidden/>
          </w:rPr>
          <w:fldChar w:fldCharType="separate"/>
        </w:r>
        <w:r w:rsidR="00F92FD0">
          <w:rPr>
            <w:noProof/>
            <w:webHidden/>
          </w:rPr>
          <w:t>9</w:t>
        </w:r>
        <w:r w:rsidR="00F92FD0">
          <w:rPr>
            <w:noProof/>
            <w:webHidden/>
          </w:rPr>
          <w:fldChar w:fldCharType="end"/>
        </w:r>
      </w:hyperlink>
    </w:p>
    <w:p w14:paraId="442D7BB3"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55" w:history="1">
        <w:r w:rsidR="00F92FD0" w:rsidRPr="004C65FE">
          <w:rPr>
            <w:rStyle w:val="Hyperlink"/>
            <w:noProof/>
          </w:rPr>
          <w:t>OneDrive para Business</w:t>
        </w:r>
        <w:r w:rsidR="00F92FD0">
          <w:rPr>
            <w:noProof/>
            <w:webHidden/>
          </w:rPr>
          <w:tab/>
        </w:r>
        <w:r w:rsidR="00F92FD0">
          <w:rPr>
            <w:noProof/>
            <w:webHidden/>
          </w:rPr>
          <w:fldChar w:fldCharType="begin"/>
        </w:r>
        <w:r w:rsidR="00F92FD0">
          <w:rPr>
            <w:noProof/>
            <w:webHidden/>
          </w:rPr>
          <w:instrText xml:space="preserve"> PAGEREF _Toc423940955 \h </w:instrText>
        </w:r>
        <w:r w:rsidR="00F92FD0">
          <w:rPr>
            <w:noProof/>
            <w:webHidden/>
          </w:rPr>
        </w:r>
        <w:r w:rsidR="00F92FD0">
          <w:rPr>
            <w:noProof/>
            <w:webHidden/>
          </w:rPr>
          <w:fldChar w:fldCharType="separate"/>
        </w:r>
        <w:r w:rsidR="00F92FD0">
          <w:rPr>
            <w:noProof/>
            <w:webHidden/>
          </w:rPr>
          <w:t>9</w:t>
        </w:r>
        <w:r w:rsidR="00F92FD0">
          <w:rPr>
            <w:noProof/>
            <w:webHidden/>
          </w:rPr>
          <w:fldChar w:fldCharType="end"/>
        </w:r>
      </w:hyperlink>
    </w:p>
    <w:p w14:paraId="1FEF4ADC"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56" w:history="1">
        <w:r w:rsidR="00F92FD0" w:rsidRPr="004C65FE">
          <w:rPr>
            <w:rStyle w:val="Hyperlink"/>
            <w:noProof/>
          </w:rPr>
          <w:t>Project Online</w:t>
        </w:r>
        <w:r w:rsidR="00F92FD0">
          <w:rPr>
            <w:noProof/>
            <w:webHidden/>
          </w:rPr>
          <w:tab/>
        </w:r>
        <w:r w:rsidR="00F92FD0">
          <w:rPr>
            <w:noProof/>
            <w:webHidden/>
          </w:rPr>
          <w:fldChar w:fldCharType="begin"/>
        </w:r>
        <w:r w:rsidR="00F92FD0">
          <w:rPr>
            <w:noProof/>
            <w:webHidden/>
          </w:rPr>
          <w:instrText xml:space="preserve"> PAGEREF _Toc423940956 \h </w:instrText>
        </w:r>
        <w:r w:rsidR="00F92FD0">
          <w:rPr>
            <w:noProof/>
            <w:webHidden/>
          </w:rPr>
        </w:r>
        <w:r w:rsidR="00F92FD0">
          <w:rPr>
            <w:noProof/>
            <w:webHidden/>
          </w:rPr>
          <w:fldChar w:fldCharType="separate"/>
        </w:r>
        <w:r w:rsidR="00F92FD0">
          <w:rPr>
            <w:noProof/>
            <w:webHidden/>
          </w:rPr>
          <w:t>10</w:t>
        </w:r>
        <w:r w:rsidR="00F92FD0">
          <w:rPr>
            <w:noProof/>
            <w:webHidden/>
          </w:rPr>
          <w:fldChar w:fldCharType="end"/>
        </w:r>
      </w:hyperlink>
    </w:p>
    <w:p w14:paraId="3A17A2AE"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57" w:history="1">
        <w:r w:rsidR="00F92FD0" w:rsidRPr="004C65FE">
          <w:rPr>
            <w:rStyle w:val="Hyperlink"/>
            <w:noProof/>
          </w:rPr>
          <w:t>SharePoint Online</w:t>
        </w:r>
        <w:r w:rsidR="00F92FD0">
          <w:rPr>
            <w:noProof/>
            <w:webHidden/>
          </w:rPr>
          <w:tab/>
        </w:r>
        <w:r w:rsidR="00F92FD0">
          <w:rPr>
            <w:noProof/>
            <w:webHidden/>
          </w:rPr>
          <w:fldChar w:fldCharType="begin"/>
        </w:r>
        <w:r w:rsidR="00F92FD0">
          <w:rPr>
            <w:noProof/>
            <w:webHidden/>
          </w:rPr>
          <w:instrText xml:space="preserve"> PAGEREF _Toc423940957 \h </w:instrText>
        </w:r>
        <w:r w:rsidR="00F92FD0">
          <w:rPr>
            <w:noProof/>
            <w:webHidden/>
          </w:rPr>
        </w:r>
        <w:r w:rsidR="00F92FD0">
          <w:rPr>
            <w:noProof/>
            <w:webHidden/>
          </w:rPr>
          <w:fldChar w:fldCharType="separate"/>
        </w:r>
        <w:r w:rsidR="00F92FD0">
          <w:rPr>
            <w:noProof/>
            <w:webHidden/>
          </w:rPr>
          <w:t>10</w:t>
        </w:r>
        <w:r w:rsidR="00F92FD0">
          <w:rPr>
            <w:noProof/>
            <w:webHidden/>
          </w:rPr>
          <w:fldChar w:fldCharType="end"/>
        </w:r>
      </w:hyperlink>
    </w:p>
    <w:p w14:paraId="37C8AF00"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58" w:history="1">
        <w:r w:rsidR="00F92FD0" w:rsidRPr="004C65FE">
          <w:rPr>
            <w:rStyle w:val="Hyperlink"/>
            <w:noProof/>
          </w:rPr>
          <w:t>Skype para Empresas Online</w:t>
        </w:r>
        <w:r w:rsidR="00F92FD0">
          <w:rPr>
            <w:noProof/>
            <w:webHidden/>
          </w:rPr>
          <w:tab/>
        </w:r>
        <w:r w:rsidR="00F92FD0">
          <w:rPr>
            <w:noProof/>
            <w:webHidden/>
          </w:rPr>
          <w:fldChar w:fldCharType="begin"/>
        </w:r>
        <w:r w:rsidR="00F92FD0">
          <w:rPr>
            <w:noProof/>
            <w:webHidden/>
          </w:rPr>
          <w:instrText xml:space="preserve"> PAGEREF _Toc423940958 \h </w:instrText>
        </w:r>
        <w:r w:rsidR="00F92FD0">
          <w:rPr>
            <w:noProof/>
            <w:webHidden/>
          </w:rPr>
        </w:r>
        <w:r w:rsidR="00F92FD0">
          <w:rPr>
            <w:noProof/>
            <w:webHidden/>
          </w:rPr>
          <w:fldChar w:fldCharType="separate"/>
        </w:r>
        <w:r w:rsidR="00F92FD0">
          <w:rPr>
            <w:noProof/>
            <w:webHidden/>
          </w:rPr>
          <w:t>10</w:t>
        </w:r>
        <w:r w:rsidR="00F92FD0">
          <w:rPr>
            <w:noProof/>
            <w:webHidden/>
          </w:rPr>
          <w:fldChar w:fldCharType="end"/>
        </w:r>
      </w:hyperlink>
    </w:p>
    <w:p w14:paraId="28EE58E9"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59" w:history="1">
        <w:r w:rsidR="00F92FD0" w:rsidRPr="004C65FE">
          <w:rPr>
            <w:rStyle w:val="Hyperlink"/>
            <w:noProof/>
          </w:rPr>
          <w:t>Yammer Enterprise</w:t>
        </w:r>
        <w:r w:rsidR="00F92FD0">
          <w:rPr>
            <w:noProof/>
            <w:webHidden/>
          </w:rPr>
          <w:tab/>
        </w:r>
        <w:r w:rsidR="00F92FD0">
          <w:rPr>
            <w:noProof/>
            <w:webHidden/>
          </w:rPr>
          <w:fldChar w:fldCharType="begin"/>
        </w:r>
        <w:r w:rsidR="00F92FD0">
          <w:rPr>
            <w:noProof/>
            <w:webHidden/>
          </w:rPr>
          <w:instrText xml:space="preserve"> PAGEREF _Toc423940959 \h </w:instrText>
        </w:r>
        <w:r w:rsidR="00F92FD0">
          <w:rPr>
            <w:noProof/>
            <w:webHidden/>
          </w:rPr>
        </w:r>
        <w:r w:rsidR="00F92FD0">
          <w:rPr>
            <w:noProof/>
            <w:webHidden/>
          </w:rPr>
          <w:fldChar w:fldCharType="separate"/>
        </w:r>
        <w:r w:rsidR="00F92FD0">
          <w:rPr>
            <w:noProof/>
            <w:webHidden/>
          </w:rPr>
          <w:t>11</w:t>
        </w:r>
        <w:r w:rsidR="00F92FD0">
          <w:rPr>
            <w:noProof/>
            <w:webHidden/>
          </w:rPr>
          <w:fldChar w:fldCharType="end"/>
        </w:r>
      </w:hyperlink>
    </w:p>
    <w:p w14:paraId="5AD5A82D" w14:textId="77777777" w:rsidR="00F92FD0" w:rsidRDefault="003E7EC1">
      <w:pPr>
        <w:pStyle w:val="TOC2"/>
        <w:tabs>
          <w:tab w:val="right" w:leader="dot" w:pos="5030"/>
        </w:tabs>
        <w:rPr>
          <w:rFonts w:eastAsiaTheme="minorEastAsia"/>
          <w:b w:val="0"/>
          <w:smallCaps w:val="0"/>
          <w:noProof/>
          <w:sz w:val="22"/>
          <w:lang w:val="en-US" w:eastAsia="en-US" w:bidi="ar-SA"/>
        </w:rPr>
      </w:pPr>
      <w:hyperlink w:anchor="_Toc423940960" w:history="1">
        <w:r w:rsidR="00F92FD0" w:rsidRPr="004C65FE">
          <w:rPr>
            <w:rStyle w:val="Hyperlink"/>
            <w:noProof/>
          </w:rPr>
          <w:t>Enterprise Mobility Services</w:t>
        </w:r>
        <w:r w:rsidR="00F92FD0">
          <w:rPr>
            <w:noProof/>
            <w:webHidden/>
          </w:rPr>
          <w:tab/>
        </w:r>
        <w:r w:rsidR="00F92FD0">
          <w:rPr>
            <w:noProof/>
            <w:webHidden/>
          </w:rPr>
          <w:fldChar w:fldCharType="begin"/>
        </w:r>
        <w:r w:rsidR="00F92FD0">
          <w:rPr>
            <w:noProof/>
            <w:webHidden/>
          </w:rPr>
          <w:instrText xml:space="preserve"> PAGEREF _Toc423940960 \h </w:instrText>
        </w:r>
        <w:r w:rsidR="00F92FD0">
          <w:rPr>
            <w:noProof/>
            <w:webHidden/>
          </w:rPr>
        </w:r>
        <w:r w:rsidR="00F92FD0">
          <w:rPr>
            <w:noProof/>
            <w:webHidden/>
          </w:rPr>
          <w:fldChar w:fldCharType="separate"/>
        </w:r>
        <w:r w:rsidR="00F92FD0">
          <w:rPr>
            <w:noProof/>
            <w:webHidden/>
          </w:rPr>
          <w:t>11</w:t>
        </w:r>
        <w:r w:rsidR="00F92FD0">
          <w:rPr>
            <w:noProof/>
            <w:webHidden/>
          </w:rPr>
          <w:fldChar w:fldCharType="end"/>
        </w:r>
      </w:hyperlink>
    </w:p>
    <w:p w14:paraId="51A1B5C4"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61" w:history="1">
        <w:r w:rsidR="00F92FD0" w:rsidRPr="004C65FE">
          <w:rPr>
            <w:rStyle w:val="Hyperlink"/>
            <w:noProof/>
          </w:rPr>
          <w:t>Azure Active Directory Basic</w:t>
        </w:r>
        <w:r w:rsidR="00F92FD0">
          <w:rPr>
            <w:noProof/>
            <w:webHidden/>
          </w:rPr>
          <w:tab/>
        </w:r>
        <w:r w:rsidR="00F92FD0">
          <w:rPr>
            <w:noProof/>
            <w:webHidden/>
          </w:rPr>
          <w:fldChar w:fldCharType="begin"/>
        </w:r>
        <w:r w:rsidR="00F92FD0">
          <w:rPr>
            <w:noProof/>
            <w:webHidden/>
          </w:rPr>
          <w:instrText xml:space="preserve"> PAGEREF _Toc423940961 \h </w:instrText>
        </w:r>
        <w:r w:rsidR="00F92FD0">
          <w:rPr>
            <w:noProof/>
            <w:webHidden/>
          </w:rPr>
        </w:r>
        <w:r w:rsidR="00F92FD0">
          <w:rPr>
            <w:noProof/>
            <w:webHidden/>
          </w:rPr>
          <w:fldChar w:fldCharType="separate"/>
        </w:r>
        <w:r w:rsidR="00F92FD0">
          <w:rPr>
            <w:noProof/>
            <w:webHidden/>
          </w:rPr>
          <w:t>11</w:t>
        </w:r>
        <w:r w:rsidR="00F92FD0">
          <w:rPr>
            <w:noProof/>
            <w:webHidden/>
          </w:rPr>
          <w:fldChar w:fldCharType="end"/>
        </w:r>
      </w:hyperlink>
    </w:p>
    <w:p w14:paraId="43C6FDDD"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62" w:history="1">
        <w:r w:rsidR="00F92FD0" w:rsidRPr="004C65FE">
          <w:rPr>
            <w:rStyle w:val="Hyperlink"/>
            <w:noProof/>
          </w:rPr>
          <w:t>Azure Active Directory Premium</w:t>
        </w:r>
        <w:r w:rsidR="00F92FD0">
          <w:rPr>
            <w:noProof/>
            <w:webHidden/>
          </w:rPr>
          <w:tab/>
        </w:r>
        <w:r w:rsidR="00F92FD0">
          <w:rPr>
            <w:noProof/>
            <w:webHidden/>
          </w:rPr>
          <w:fldChar w:fldCharType="begin"/>
        </w:r>
        <w:r w:rsidR="00F92FD0">
          <w:rPr>
            <w:noProof/>
            <w:webHidden/>
          </w:rPr>
          <w:instrText xml:space="preserve"> PAGEREF _Toc423940962 \h </w:instrText>
        </w:r>
        <w:r w:rsidR="00F92FD0">
          <w:rPr>
            <w:noProof/>
            <w:webHidden/>
          </w:rPr>
        </w:r>
        <w:r w:rsidR="00F92FD0">
          <w:rPr>
            <w:noProof/>
            <w:webHidden/>
          </w:rPr>
          <w:fldChar w:fldCharType="separate"/>
        </w:r>
        <w:r w:rsidR="00F92FD0">
          <w:rPr>
            <w:noProof/>
            <w:webHidden/>
          </w:rPr>
          <w:t>11</w:t>
        </w:r>
        <w:r w:rsidR="00F92FD0">
          <w:rPr>
            <w:noProof/>
            <w:webHidden/>
          </w:rPr>
          <w:fldChar w:fldCharType="end"/>
        </w:r>
      </w:hyperlink>
    </w:p>
    <w:p w14:paraId="4405E313"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63" w:history="1">
        <w:r w:rsidR="00F92FD0" w:rsidRPr="004C65FE">
          <w:rPr>
            <w:rStyle w:val="Hyperlink"/>
            <w:noProof/>
          </w:rPr>
          <w:t>Gerenciamento de Direitos do Azure</w:t>
        </w:r>
        <w:r w:rsidR="00F92FD0">
          <w:rPr>
            <w:noProof/>
            <w:webHidden/>
          </w:rPr>
          <w:tab/>
        </w:r>
        <w:r w:rsidR="00F92FD0">
          <w:rPr>
            <w:noProof/>
            <w:webHidden/>
          </w:rPr>
          <w:fldChar w:fldCharType="begin"/>
        </w:r>
        <w:r w:rsidR="00F92FD0">
          <w:rPr>
            <w:noProof/>
            <w:webHidden/>
          </w:rPr>
          <w:instrText xml:space="preserve"> PAGEREF _Toc423940963 \h </w:instrText>
        </w:r>
        <w:r w:rsidR="00F92FD0">
          <w:rPr>
            <w:noProof/>
            <w:webHidden/>
          </w:rPr>
        </w:r>
        <w:r w:rsidR="00F92FD0">
          <w:rPr>
            <w:noProof/>
            <w:webHidden/>
          </w:rPr>
          <w:fldChar w:fldCharType="separate"/>
        </w:r>
        <w:r w:rsidR="00F92FD0">
          <w:rPr>
            <w:noProof/>
            <w:webHidden/>
          </w:rPr>
          <w:t>12</w:t>
        </w:r>
        <w:r w:rsidR="00F92FD0">
          <w:rPr>
            <w:noProof/>
            <w:webHidden/>
          </w:rPr>
          <w:fldChar w:fldCharType="end"/>
        </w:r>
      </w:hyperlink>
    </w:p>
    <w:p w14:paraId="30E516F0"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64" w:history="1">
        <w:r w:rsidR="00F92FD0" w:rsidRPr="004C65FE">
          <w:rPr>
            <w:rStyle w:val="Hyperlink"/>
            <w:noProof/>
          </w:rPr>
          <w:t>Microsoft Intune</w:t>
        </w:r>
        <w:r w:rsidR="00F92FD0">
          <w:rPr>
            <w:noProof/>
            <w:webHidden/>
          </w:rPr>
          <w:tab/>
        </w:r>
        <w:r w:rsidR="00F92FD0">
          <w:rPr>
            <w:noProof/>
            <w:webHidden/>
          </w:rPr>
          <w:fldChar w:fldCharType="begin"/>
        </w:r>
        <w:r w:rsidR="00F92FD0">
          <w:rPr>
            <w:noProof/>
            <w:webHidden/>
          </w:rPr>
          <w:instrText xml:space="preserve"> PAGEREF _Toc423940964 \h </w:instrText>
        </w:r>
        <w:r w:rsidR="00F92FD0">
          <w:rPr>
            <w:noProof/>
            <w:webHidden/>
          </w:rPr>
        </w:r>
        <w:r w:rsidR="00F92FD0">
          <w:rPr>
            <w:noProof/>
            <w:webHidden/>
          </w:rPr>
          <w:fldChar w:fldCharType="separate"/>
        </w:r>
        <w:r w:rsidR="00F92FD0">
          <w:rPr>
            <w:noProof/>
            <w:webHidden/>
          </w:rPr>
          <w:t>12</w:t>
        </w:r>
        <w:r w:rsidR="00F92FD0">
          <w:rPr>
            <w:noProof/>
            <w:webHidden/>
          </w:rPr>
          <w:fldChar w:fldCharType="end"/>
        </w:r>
      </w:hyperlink>
    </w:p>
    <w:p w14:paraId="5FADB028" w14:textId="77777777" w:rsidR="00F92FD0" w:rsidRDefault="003E7EC1">
      <w:pPr>
        <w:pStyle w:val="TOC2"/>
        <w:tabs>
          <w:tab w:val="right" w:leader="dot" w:pos="5030"/>
        </w:tabs>
        <w:rPr>
          <w:rFonts w:eastAsiaTheme="minorEastAsia"/>
          <w:b w:val="0"/>
          <w:smallCaps w:val="0"/>
          <w:noProof/>
          <w:sz w:val="22"/>
          <w:lang w:val="en-US" w:eastAsia="en-US" w:bidi="ar-SA"/>
        </w:rPr>
      </w:pPr>
      <w:hyperlink w:anchor="_Toc423940965" w:history="1">
        <w:r w:rsidR="00F92FD0" w:rsidRPr="004C65FE">
          <w:rPr>
            <w:rStyle w:val="Hyperlink"/>
            <w:noProof/>
          </w:rPr>
          <w:t>Serviços do Microsoft Azure</w:t>
        </w:r>
        <w:r w:rsidR="00F92FD0">
          <w:rPr>
            <w:noProof/>
            <w:webHidden/>
          </w:rPr>
          <w:tab/>
        </w:r>
        <w:r w:rsidR="00F92FD0">
          <w:rPr>
            <w:noProof/>
            <w:webHidden/>
          </w:rPr>
          <w:fldChar w:fldCharType="begin"/>
        </w:r>
        <w:r w:rsidR="00F92FD0">
          <w:rPr>
            <w:noProof/>
            <w:webHidden/>
          </w:rPr>
          <w:instrText xml:space="preserve"> PAGEREF _Toc423940965 \h </w:instrText>
        </w:r>
        <w:r w:rsidR="00F92FD0">
          <w:rPr>
            <w:noProof/>
            <w:webHidden/>
          </w:rPr>
        </w:r>
        <w:r w:rsidR="00F92FD0">
          <w:rPr>
            <w:noProof/>
            <w:webHidden/>
          </w:rPr>
          <w:fldChar w:fldCharType="separate"/>
        </w:r>
        <w:r w:rsidR="00F92FD0">
          <w:rPr>
            <w:noProof/>
            <w:webHidden/>
          </w:rPr>
          <w:t>13</w:t>
        </w:r>
        <w:r w:rsidR="00F92FD0">
          <w:rPr>
            <w:noProof/>
            <w:webHidden/>
          </w:rPr>
          <w:fldChar w:fldCharType="end"/>
        </w:r>
      </w:hyperlink>
    </w:p>
    <w:p w14:paraId="254BC680"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66" w:history="1">
        <w:r w:rsidR="00F92FD0" w:rsidRPr="004C65FE">
          <w:rPr>
            <w:rStyle w:val="Hyperlink"/>
            <w:noProof/>
          </w:rPr>
          <w:t>Serviços de Gerenciamento de API</w:t>
        </w:r>
        <w:r w:rsidR="00F92FD0">
          <w:rPr>
            <w:noProof/>
            <w:webHidden/>
          </w:rPr>
          <w:tab/>
        </w:r>
        <w:r w:rsidR="00F92FD0">
          <w:rPr>
            <w:noProof/>
            <w:webHidden/>
          </w:rPr>
          <w:fldChar w:fldCharType="begin"/>
        </w:r>
        <w:r w:rsidR="00F92FD0">
          <w:rPr>
            <w:noProof/>
            <w:webHidden/>
          </w:rPr>
          <w:instrText xml:space="preserve"> PAGEREF _Toc423940966 \h </w:instrText>
        </w:r>
        <w:r w:rsidR="00F92FD0">
          <w:rPr>
            <w:noProof/>
            <w:webHidden/>
          </w:rPr>
        </w:r>
        <w:r w:rsidR="00F92FD0">
          <w:rPr>
            <w:noProof/>
            <w:webHidden/>
          </w:rPr>
          <w:fldChar w:fldCharType="separate"/>
        </w:r>
        <w:r w:rsidR="00F92FD0">
          <w:rPr>
            <w:noProof/>
            <w:webHidden/>
          </w:rPr>
          <w:t>13</w:t>
        </w:r>
        <w:r w:rsidR="00F92FD0">
          <w:rPr>
            <w:noProof/>
            <w:webHidden/>
          </w:rPr>
          <w:fldChar w:fldCharType="end"/>
        </w:r>
      </w:hyperlink>
    </w:p>
    <w:p w14:paraId="670AD96A"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67" w:history="1">
        <w:r w:rsidR="00F92FD0" w:rsidRPr="004C65FE">
          <w:rPr>
            <w:rStyle w:val="Hyperlink"/>
            <w:noProof/>
          </w:rPr>
          <w:t>Gateway de Aplicativos</w:t>
        </w:r>
        <w:r w:rsidR="00F92FD0">
          <w:rPr>
            <w:noProof/>
            <w:webHidden/>
          </w:rPr>
          <w:tab/>
        </w:r>
        <w:r w:rsidR="00F92FD0">
          <w:rPr>
            <w:noProof/>
            <w:webHidden/>
          </w:rPr>
          <w:fldChar w:fldCharType="begin"/>
        </w:r>
        <w:r w:rsidR="00F92FD0">
          <w:rPr>
            <w:noProof/>
            <w:webHidden/>
          </w:rPr>
          <w:instrText xml:space="preserve"> PAGEREF _Toc423940967 \h </w:instrText>
        </w:r>
        <w:r w:rsidR="00F92FD0">
          <w:rPr>
            <w:noProof/>
            <w:webHidden/>
          </w:rPr>
        </w:r>
        <w:r w:rsidR="00F92FD0">
          <w:rPr>
            <w:noProof/>
            <w:webHidden/>
          </w:rPr>
          <w:fldChar w:fldCharType="separate"/>
        </w:r>
        <w:r w:rsidR="00F92FD0">
          <w:rPr>
            <w:noProof/>
            <w:webHidden/>
          </w:rPr>
          <w:t>13</w:t>
        </w:r>
        <w:r w:rsidR="00F92FD0">
          <w:rPr>
            <w:noProof/>
            <w:webHidden/>
          </w:rPr>
          <w:fldChar w:fldCharType="end"/>
        </w:r>
      </w:hyperlink>
    </w:p>
    <w:p w14:paraId="2643AB33"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68" w:history="1">
        <w:r w:rsidR="00F92FD0" w:rsidRPr="004C65FE">
          <w:rPr>
            <w:rStyle w:val="Hyperlink"/>
            <w:noProof/>
          </w:rPr>
          <w:t>Serviço de Automação</w:t>
        </w:r>
        <w:r w:rsidR="00F92FD0">
          <w:rPr>
            <w:noProof/>
            <w:webHidden/>
          </w:rPr>
          <w:tab/>
        </w:r>
        <w:r w:rsidR="00F92FD0">
          <w:rPr>
            <w:noProof/>
            <w:webHidden/>
          </w:rPr>
          <w:fldChar w:fldCharType="begin"/>
        </w:r>
        <w:r w:rsidR="00F92FD0">
          <w:rPr>
            <w:noProof/>
            <w:webHidden/>
          </w:rPr>
          <w:instrText xml:space="preserve"> PAGEREF _Toc423940968 \h </w:instrText>
        </w:r>
        <w:r w:rsidR="00F92FD0">
          <w:rPr>
            <w:noProof/>
            <w:webHidden/>
          </w:rPr>
        </w:r>
        <w:r w:rsidR="00F92FD0">
          <w:rPr>
            <w:noProof/>
            <w:webHidden/>
          </w:rPr>
          <w:fldChar w:fldCharType="separate"/>
        </w:r>
        <w:r w:rsidR="00F92FD0">
          <w:rPr>
            <w:noProof/>
            <w:webHidden/>
          </w:rPr>
          <w:t>14</w:t>
        </w:r>
        <w:r w:rsidR="00F92FD0">
          <w:rPr>
            <w:noProof/>
            <w:webHidden/>
          </w:rPr>
          <w:fldChar w:fldCharType="end"/>
        </w:r>
      </w:hyperlink>
    </w:p>
    <w:p w14:paraId="0D0B8864"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69" w:history="1">
        <w:r w:rsidR="00F92FD0" w:rsidRPr="004C65FE">
          <w:rPr>
            <w:rStyle w:val="Hyperlink"/>
            <w:noProof/>
          </w:rPr>
          <w:t>Serviço de Backup</w:t>
        </w:r>
        <w:r w:rsidR="00F92FD0">
          <w:rPr>
            <w:noProof/>
            <w:webHidden/>
          </w:rPr>
          <w:tab/>
        </w:r>
        <w:r w:rsidR="00F92FD0">
          <w:rPr>
            <w:noProof/>
            <w:webHidden/>
          </w:rPr>
          <w:fldChar w:fldCharType="begin"/>
        </w:r>
        <w:r w:rsidR="00F92FD0">
          <w:rPr>
            <w:noProof/>
            <w:webHidden/>
          </w:rPr>
          <w:instrText xml:space="preserve"> PAGEREF _Toc423940969 \h </w:instrText>
        </w:r>
        <w:r w:rsidR="00F92FD0">
          <w:rPr>
            <w:noProof/>
            <w:webHidden/>
          </w:rPr>
        </w:r>
        <w:r w:rsidR="00F92FD0">
          <w:rPr>
            <w:noProof/>
            <w:webHidden/>
          </w:rPr>
          <w:fldChar w:fldCharType="separate"/>
        </w:r>
        <w:r w:rsidR="00F92FD0">
          <w:rPr>
            <w:noProof/>
            <w:webHidden/>
          </w:rPr>
          <w:t>14</w:t>
        </w:r>
        <w:r w:rsidR="00F92FD0">
          <w:rPr>
            <w:noProof/>
            <w:webHidden/>
          </w:rPr>
          <w:fldChar w:fldCharType="end"/>
        </w:r>
      </w:hyperlink>
    </w:p>
    <w:p w14:paraId="0E7C1509"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70" w:history="1">
        <w:r w:rsidR="00F92FD0" w:rsidRPr="004C65FE">
          <w:rPr>
            <w:rStyle w:val="Hyperlink"/>
            <w:noProof/>
          </w:rPr>
          <w:t>Serviços Batch</w:t>
        </w:r>
        <w:r w:rsidR="00F92FD0">
          <w:rPr>
            <w:noProof/>
            <w:webHidden/>
          </w:rPr>
          <w:tab/>
        </w:r>
        <w:r w:rsidR="00F92FD0">
          <w:rPr>
            <w:noProof/>
            <w:webHidden/>
          </w:rPr>
          <w:fldChar w:fldCharType="begin"/>
        </w:r>
        <w:r w:rsidR="00F92FD0">
          <w:rPr>
            <w:noProof/>
            <w:webHidden/>
          </w:rPr>
          <w:instrText xml:space="preserve"> PAGEREF _Toc423940970 \h </w:instrText>
        </w:r>
        <w:r w:rsidR="00F92FD0">
          <w:rPr>
            <w:noProof/>
            <w:webHidden/>
          </w:rPr>
        </w:r>
        <w:r w:rsidR="00F92FD0">
          <w:rPr>
            <w:noProof/>
            <w:webHidden/>
          </w:rPr>
          <w:fldChar w:fldCharType="separate"/>
        </w:r>
        <w:r w:rsidR="00F92FD0">
          <w:rPr>
            <w:noProof/>
            <w:webHidden/>
          </w:rPr>
          <w:t>15</w:t>
        </w:r>
        <w:r w:rsidR="00F92FD0">
          <w:rPr>
            <w:noProof/>
            <w:webHidden/>
          </w:rPr>
          <w:fldChar w:fldCharType="end"/>
        </w:r>
      </w:hyperlink>
    </w:p>
    <w:p w14:paraId="493FB04B"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71" w:history="1">
        <w:r w:rsidR="00F92FD0" w:rsidRPr="004C65FE">
          <w:rPr>
            <w:rStyle w:val="Hyperlink"/>
            <w:noProof/>
          </w:rPr>
          <w:t>Serviços BizTalk</w:t>
        </w:r>
        <w:r w:rsidR="00F92FD0">
          <w:rPr>
            <w:noProof/>
            <w:webHidden/>
          </w:rPr>
          <w:tab/>
        </w:r>
        <w:r w:rsidR="00F92FD0">
          <w:rPr>
            <w:noProof/>
            <w:webHidden/>
          </w:rPr>
          <w:fldChar w:fldCharType="begin"/>
        </w:r>
        <w:r w:rsidR="00F92FD0">
          <w:rPr>
            <w:noProof/>
            <w:webHidden/>
          </w:rPr>
          <w:instrText xml:space="preserve"> PAGEREF _Toc423940971 \h </w:instrText>
        </w:r>
        <w:r w:rsidR="00F92FD0">
          <w:rPr>
            <w:noProof/>
            <w:webHidden/>
          </w:rPr>
        </w:r>
        <w:r w:rsidR="00F92FD0">
          <w:rPr>
            <w:noProof/>
            <w:webHidden/>
          </w:rPr>
          <w:fldChar w:fldCharType="separate"/>
        </w:r>
        <w:r w:rsidR="00F92FD0">
          <w:rPr>
            <w:noProof/>
            <w:webHidden/>
          </w:rPr>
          <w:t>15</w:t>
        </w:r>
        <w:r w:rsidR="00F92FD0">
          <w:rPr>
            <w:noProof/>
            <w:webHidden/>
          </w:rPr>
          <w:fldChar w:fldCharType="end"/>
        </w:r>
      </w:hyperlink>
    </w:p>
    <w:p w14:paraId="2B5B05AA"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72" w:history="1">
        <w:r w:rsidR="00F92FD0" w:rsidRPr="004C65FE">
          <w:rPr>
            <w:rStyle w:val="Hyperlink"/>
            <w:noProof/>
          </w:rPr>
          <w:t>Serviços de Cache</w:t>
        </w:r>
        <w:r w:rsidR="00F92FD0">
          <w:rPr>
            <w:noProof/>
            <w:webHidden/>
          </w:rPr>
          <w:tab/>
        </w:r>
        <w:r w:rsidR="00F92FD0">
          <w:rPr>
            <w:noProof/>
            <w:webHidden/>
          </w:rPr>
          <w:fldChar w:fldCharType="begin"/>
        </w:r>
        <w:r w:rsidR="00F92FD0">
          <w:rPr>
            <w:noProof/>
            <w:webHidden/>
          </w:rPr>
          <w:instrText xml:space="preserve"> PAGEREF _Toc423940972 \h </w:instrText>
        </w:r>
        <w:r w:rsidR="00F92FD0">
          <w:rPr>
            <w:noProof/>
            <w:webHidden/>
          </w:rPr>
        </w:r>
        <w:r w:rsidR="00F92FD0">
          <w:rPr>
            <w:noProof/>
            <w:webHidden/>
          </w:rPr>
          <w:fldChar w:fldCharType="separate"/>
        </w:r>
        <w:r w:rsidR="00F92FD0">
          <w:rPr>
            <w:noProof/>
            <w:webHidden/>
          </w:rPr>
          <w:t>16</w:t>
        </w:r>
        <w:r w:rsidR="00F92FD0">
          <w:rPr>
            <w:noProof/>
            <w:webHidden/>
          </w:rPr>
          <w:fldChar w:fldCharType="end"/>
        </w:r>
      </w:hyperlink>
    </w:p>
    <w:p w14:paraId="5DF50B1F"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73" w:history="1">
        <w:r w:rsidR="00F92FD0" w:rsidRPr="004C65FE">
          <w:rPr>
            <w:rStyle w:val="Hyperlink"/>
            <w:noProof/>
          </w:rPr>
          <w:t>Serviço C</w:t>
        </w:r>
        <w:r w:rsidR="00F92FD0" w:rsidRPr="004C65FE">
          <w:rPr>
            <w:rStyle w:val="Hyperlink"/>
            <w:noProof/>
          </w:rPr>
          <w:t>D</w:t>
        </w:r>
        <w:r w:rsidR="00F92FD0" w:rsidRPr="004C65FE">
          <w:rPr>
            <w:rStyle w:val="Hyperlink"/>
            <w:noProof/>
          </w:rPr>
          <w:t>N</w:t>
        </w:r>
        <w:r w:rsidR="00F92FD0">
          <w:rPr>
            <w:noProof/>
            <w:webHidden/>
          </w:rPr>
          <w:tab/>
        </w:r>
        <w:r w:rsidR="00F92FD0">
          <w:rPr>
            <w:noProof/>
            <w:webHidden/>
          </w:rPr>
          <w:fldChar w:fldCharType="begin"/>
        </w:r>
        <w:r w:rsidR="00F92FD0">
          <w:rPr>
            <w:noProof/>
            <w:webHidden/>
          </w:rPr>
          <w:instrText xml:space="preserve"> PAGEREF _Toc423940973 \h </w:instrText>
        </w:r>
        <w:r w:rsidR="00F92FD0">
          <w:rPr>
            <w:noProof/>
            <w:webHidden/>
          </w:rPr>
        </w:r>
        <w:r w:rsidR="00F92FD0">
          <w:rPr>
            <w:noProof/>
            <w:webHidden/>
          </w:rPr>
          <w:fldChar w:fldCharType="separate"/>
        </w:r>
        <w:r w:rsidR="00F92FD0">
          <w:rPr>
            <w:noProof/>
            <w:webHidden/>
          </w:rPr>
          <w:t>16</w:t>
        </w:r>
        <w:r w:rsidR="00F92FD0">
          <w:rPr>
            <w:noProof/>
            <w:webHidden/>
          </w:rPr>
          <w:fldChar w:fldCharType="end"/>
        </w:r>
      </w:hyperlink>
    </w:p>
    <w:p w14:paraId="1CB87F3A"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74" w:history="1">
        <w:r w:rsidR="00F92FD0" w:rsidRPr="004C65FE">
          <w:rPr>
            <w:rStyle w:val="Hyperlink"/>
            <w:noProof/>
          </w:rPr>
          <w:t>Serviços de Nuvem</w:t>
        </w:r>
        <w:r w:rsidR="00F92FD0">
          <w:rPr>
            <w:noProof/>
            <w:webHidden/>
          </w:rPr>
          <w:tab/>
        </w:r>
        <w:r w:rsidR="00F92FD0">
          <w:rPr>
            <w:noProof/>
            <w:webHidden/>
          </w:rPr>
          <w:fldChar w:fldCharType="begin"/>
        </w:r>
        <w:r w:rsidR="00F92FD0">
          <w:rPr>
            <w:noProof/>
            <w:webHidden/>
          </w:rPr>
          <w:instrText xml:space="preserve"> PAGEREF _Toc423940974 \h </w:instrText>
        </w:r>
        <w:r w:rsidR="00F92FD0">
          <w:rPr>
            <w:noProof/>
            <w:webHidden/>
          </w:rPr>
        </w:r>
        <w:r w:rsidR="00F92FD0">
          <w:rPr>
            <w:noProof/>
            <w:webHidden/>
          </w:rPr>
          <w:fldChar w:fldCharType="separate"/>
        </w:r>
        <w:r w:rsidR="00F92FD0">
          <w:rPr>
            <w:noProof/>
            <w:webHidden/>
          </w:rPr>
          <w:t>17</w:t>
        </w:r>
        <w:r w:rsidR="00F92FD0">
          <w:rPr>
            <w:noProof/>
            <w:webHidden/>
          </w:rPr>
          <w:fldChar w:fldCharType="end"/>
        </w:r>
      </w:hyperlink>
    </w:p>
    <w:p w14:paraId="6CF59B2D"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75" w:history="1">
        <w:r w:rsidR="00F92FD0" w:rsidRPr="004C65FE">
          <w:rPr>
            <w:rStyle w:val="Hyperlink"/>
            <w:noProof/>
          </w:rPr>
          <w:t>Data Factory – Execuções de Atividade</w:t>
        </w:r>
        <w:r w:rsidR="00F92FD0">
          <w:rPr>
            <w:noProof/>
            <w:webHidden/>
          </w:rPr>
          <w:tab/>
        </w:r>
        <w:r w:rsidR="00F92FD0">
          <w:rPr>
            <w:noProof/>
            <w:webHidden/>
          </w:rPr>
          <w:fldChar w:fldCharType="begin"/>
        </w:r>
        <w:r w:rsidR="00F92FD0">
          <w:rPr>
            <w:noProof/>
            <w:webHidden/>
          </w:rPr>
          <w:instrText xml:space="preserve"> PAGEREF _Toc423940975 \h </w:instrText>
        </w:r>
        <w:r w:rsidR="00F92FD0">
          <w:rPr>
            <w:noProof/>
            <w:webHidden/>
          </w:rPr>
        </w:r>
        <w:r w:rsidR="00F92FD0">
          <w:rPr>
            <w:noProof/>
            <w:webHidden/>
          </w:rPr>
          <w:fldChar w:fldCharType="separate"/>
        </w:r>
        <w:r w:rsidR="00F92FD0">
          <w:rPr>
            <w:noProof/>
            <w:webHidden/>
          </w:rPr>
          <w:t>17</w:t>
        </w:r>
        <w:r w:rsidR="00F92FD0">
          <w:rPr>
            <w:noProof/>
            <w:webHidden/>
          </w:rPr>
          <w:fldChar w:fldCharType="end"/>
        </w:r>
      </w:hyperlink>
    </w:p>
    <w:p w14:paraId="254EF5A6"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76" w:history="1">
        <w:r w:rsidR="00F92FD0" w:rsidRPr="004C65FE">
          <w:rPr>
            <w:rStyle w:val="Hyperlink"/>
            <w:noProof/>
          </w:rPr>
          <w:t>Data Factory – Chamadas de API</w:t>
        </w:r>
        <w:r w:rsidR="00F92FD0">
          <w:rPr>
            <w:noProof/>
            <w:webHidden/>
          </w:rPr>
          <w:tab/>
        </w:r>
        <w:r w:rsidR="00F92FD0">
          <w:rPr>
            <w:noProof/>
            <w:webHidden/>
          </w:rPr>
          <w:fldChar w:fldCharType="begin"/>
        </w:r>
        <w:r w:rsidR="00F92FD0">
          <w:rPr>
            <w:noProof/>
            <w:webHidden/>
          </w:rPr>
          <w:instrText xml:space="preserve"> PAGEREF _Toc423940976 \h </w:instrText>
        </w:r>
        <w:r w:rsidR="00F92FD0">
          <w:rPr>
            <w:noProof/>
            <w:webHidden/>
          </w:rPr>
        </w:r>
        <w:r w:rsidR="00F92FD0">
          <w:rPr>
            <w:noProof/>
            <w:webHidden/>
          </w:rPr>
          <w:fldChar w:fldCharType="separate"/>
        </w:r>
        <w:r w:rsidR="00F92FD0">
          <w:rPr>
            <w:noProof/>
            <w:webHidden/>
          </w:rPr>
          <w:t>18</w:t>
        </w:r>
        <w:r w:rsidR="00F92FD0">
          <w:rPr>
            <w:noProof/>
            <w:webHidden/>
          </w:rPr>
          <w:fldChar w:fldCharType="end"/>
        </w:r>
      </w:hyperlink>
    </w:p>
    <w:p w14:paraId="6132B526"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77" w:history="1">
        <w:r w:rsidR="00F92FD0" w:rsidRPr="004C65FE">
          <w:rPr>
            <w:rStyle w:val="Hyperlink"/>
            <w:noProof/>
          </w:rPr>
          <w:t>DocumentDB</w:t>
        </w:r>
        <w:r w:rsidR="00F92FD0">
          <w:rPr>
            <w:noProof/>
            <w:webHidden/>
          </w:rPr>
          <w:tab/>
        </w:r>
        <w:r w:rsidR="00F92FD0">
          <w:rPr>
            <w:noProof/>
            <w:webHidden/>
          </w:rPr>
          <w:fldChar w:fldCharType="begin"/>
        </w:r>
        <w:r w:rsidR="00F92FD0">
          <w:rPr>
            <w:noProof/>
            <w:webHidden/>
          </w:rPr>
          <w:instrText xml:space="preserve"> PAGEREF _Toc423940977 \h </w:instrText>
        </w:r>
        <w:r w:rsidR="00F92FD0">
          <w:rPr>
            <w:noProof/>
            <w:webHidden/>
          </w:rPr>
        </w:r>
        <w:r w:rsidR="00F92FD0">
          <w:rPr>
            <w:noProof/>
            <w:webHidden/>
          </w:rPr>
          <w:fldChar w:fldCharType="separate"/>
        </w:r>
        <w:r w:rsidR="00F92FD0">
          <w:rPr>
            <w:noProof/>
            <w:webHidden/>
          </w:rPr>
          <w:t>18</w:t>
        </w:r>
        <w:r w:rsidR="00F92FD0">
          <w:rPr>
            <w:noProof/>
            <w:webHidden/>
          </w:rPr>
          <w:fldChar w:fldCharType="end"/>
        </w:r>
      </w:hyperlink>
    </w:p>
    <w:p w14:paraId="715C5675"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78" w:history="1">
        <w:r w:rsidR="00F92FD0" w:rsidRPr="004C65FE">
          <w:rPr>
            <w:rStyle w:val="Hyperlink"/>
            <w:noProof/>
          </w:rPr>
          <w:t>ExpressRoute</w:t>
        </w:r>
        <w:r w:rsidR="00F92FD0">
          <w:rPr>
            <w:noProof/>
            <w:webHidden/>
          </w:rPr>
          <w:tab/>
        </w:r>
        <w:r w:rsidR="00F92FD0">
          <w:rPr>
            <w:noProof/>
            <w:webHidden/>
          </w:rPr>
          <w:fldChar w:fldCharType="begin"/>
        </w:r>
        <w:r w:rsidR="00F92FD0">
          <w:rPr>
            <w:noProof/>
            <w:webHidden/>
          </w:rPr>
          <w:instrText xml:space="preserve"> PAGEREF _Toc423940978 \h </w:instrText>
        </w:r>
        <w:r w:rsidR="00F92FD0">
          <w:rPr>
            <w:noProof/>
            <w:webHidden/>
          </w:rPr>
        </w:r>
        <w:r w:rsidR="00F92FD0">
          <w:rPr>
            <w:noProof/>
            <w:webHidden/>
          </w:rPr>
          <w:fldChar w:fldCharType="separate"/>
        </w:r>
        <w:r w:rsidR="00F92FD0">
          <w:rPr>
            <w:noProof/>
            <w:webHidden/>
          </w:rPr>
          <w:t>19</w:t>
        </w:r>
        <w:r w:rsidR="00F92FD0">
          <w:rPr>
            <w:noProof/>
            <w:webHidden/>
          </w:rPr>
          <w:fldChar w:fldCharType="end"/>
        </w:r>
      </w:hyperlink>
    </w:p>
    <w:p w14:paraId="7E6DB6AB"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79" w:history="1">
        <w:r w:rsidR="00F92FD0" w:rsidRPr="004C65FE">
          <w:rPr>
            <w:rStyle w:val="Hyperlink"/>
            <w:noProof/>
          </w:rPr>
          <w:t>HDInsight</w:t>
        </w:r>
        <w:r w:rsidR="00F92FD0">
          <w:rPr>
            <w:noProof/>
            <w:webHidden/>
          </w:rPr>
          <w:tab/>
        </w:r>
        <w:r w:rsidR="00F92FD0">
          <w:rPr>
            <w:noProof/>
            <w:webHidden/>
          </w:rPr>
          <w:fldChar w:fldCharType="begin"/>
        </w:r>
        <w:r w:rsidR="00F92FD0">
          <w:rPr>
            <w:noProof/>
            <w:webHidden/>
          </w:rPr>
          <w:instrText xml:space="preserve"> PAGEREF _Toc423940979 \h </w:instrText>
        </w:r>
        <w:r w:rsidR="00F92FD0">
          <w:rPr>
            <w:noProof/>
            <w:webHidden/>
          </w:rPr>
        </w:r>
        <w:r w:rsidR="00F92FD0">
          <w:rPr>
            <w:noProof/>
            <w:webHidden/>
          </w:rPr>
          <w:fldChar w:fldCharType="separate"/>
        </w:r>
        <w:r w:rsidR="00F92FD0">
          <w:rPr>
            <w:noProof/>
            <w:webHidden/>
          </w:rPr>
          <w:t>19</w:t>
        </w:r>
        <w:r w:rsidR="00F92FD0">
          <w:rPr>
            <w:noProof/>
            <w:webHidden/>
          </w:rPr>
          <w:fldChar w:fldCharType="end"/>
        </w:r>
      </w:hyperlink>
    </w:p>
    <w:p w14:paraId="5205BB2D"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80" w:history="1">
        <w:r w:rsidR="00F92FD0" w:rsidRPr="004C65FE">
          <w:rPr>
            <w:rStyle w:val="Hyperlink"/>
            <w:noProof/>
          </w:rPr>
          <w:t>Cofre da Chave</w:t>
        </w:r>
        <w:r w:rsidR="00F92FD0">
          <w:rPr>
            <w:noProof/>
            <w:webHidden/>
          </w:rPr>
          <w:tab/>
        </w:r>
        <w:r w:rsidR="00F92FD0">
          <w:rPr>
            <w:noProof/>
            <w:webHidden/>
          </w:rPr>
          <w:fldChar w:fldCharType="begin"/>
        </w:r>
        <w:r w:rsidR="00F92FD0">
          <w:rPr>
            <w:noProof/>
            <w:webHidden/>
          </w:rPr>
          <w:instrText xml:space="preserve"> PAGEREF _Toc423940980 \h </w:instrText>
        </w:r>
        <w:r w:rsidR="00F92FD0">
          <w:rPr>
            <w:noProof/>
            <w:webHidden/>
          </w:rPr>
        </w:r>
        <w:r w:rsidR="00F92FD0">
          <w:rPr>
            <w:noProof/>
            <w:webHidden/>
          </w:rPr>
          <w:fldChar w:fldCharType="separate"/>
        </w:r>
        <w:r w:rsidR="00F92FD0">
          <w:rPr>
            <w:noProof/>
            <w:webHidden/>
          </w:rPr>
          <w:t>20</w:t>
        </w:r>
        <w:r w:rsidR="00F92FD0">
          <w:rPr>
            <w:noProof/>
            <w:webHidden/>
          </w:rPr>
          <w:fldChar w:fldCharType="end"/>
        </w:r>
      </w:hyperlink>
    </w:p>
    <w:p w14:paraId="40EA8D55"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81" w:history="1">
        <w:r w:rsidR="00F92FD0" w:rsidRPr="004C65FE">
          <w:rPr>
            <w:rStyle w:val="Hyperlink"/>
            <w:noProof/>
          </w:rPr>
          <w:t>Treinamento por Máquina – Serviços de APIs de Gerenciamento e Execução em Lote (BES)</w:t>
        </w:r>
        <w:r w:rsidR="00F92FD0">
          <w:rPr>
            <w:noProof/>
            <w:webHidden/>
          </w:rPr>
          <w:tab/>
        </w:r>
        <w:r w:rsidR="00F92FD0">
          <w:rPr>
            <w:noProof/>
            <w:webHidden/>
          </w:rPr>
          <w:fldChar w:fldCharType="begin"/>
        </w:r>
        <w:r w:rsidR="00F92FD0">
          <w:rPr>
            <w:noProof/>
            <w:webHidden/>
          </w:rPr>
          <w:instrText xml:space="preserve"> PAGEREF _Toc423940981 \h </w:instrText>
        </w:r>
        <w:r w:rsidR="00F92FD0">
          <w:rPr>
            <w:noProof/>
            <w:webHidden/>
          </w:rPr>
        </w:r>
        <w:r w:rsidR="00F92FD0">
          <w:rPr>
            <w:noProof/>
            <w:webHidden/>
          </w:rPr>
          <w:fldChar w:fldCharType="separate"/>
        </w:r>
        <w:r w:rsidR="00F92FD0">
          <w:rPr>
            <w:noProof/>
            <w:webHidden/>
          </w:rPr>
          <w:t>20</w:t>
        </w:r>
        <w:r w:rsidR="00F92FD0">
          <w:rPr>
            <w:noProof/>
            <w:webHidden/>
          </w:rPr>
          <w:fldChar w:fldCharType="end"/>
        </w:r>
      </w:hyperlink>
    </w:p>
    <w:p w14:paraId="013CC382"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82" w:history="1">
        <w:r w:rsidR="00F92FD0" w:rsidRPr="004C65FE">
          <w:rPr>
            <w:rStyle w:val="Hyperlink"/>
            <w:noProof/>
          </w:rPr>
          <w:t>Treinamento por Máquina – Serviço de Resposta para a Solicitação (RRS)</w:t>
        </w:r>
        <w:r w:rsidR="00F92FD0">
          <w:rPr>
            <w:noProof/>
            <w:webHidden/>
          </w:rPr>
          <w:tab/>
        </w:r>
        <w:r w:rsidR="00F92FD0">
          <w:rPr>
            <w:noProof/>
            <w:webHidden/>
          </w:rPr>
          <w:fldChar w:fldCharType="begin"/>
        </w:r>
        <w:r w:rsidR="00F92FD0">
          <w:rPr>
            <w:noProof/>
            <w:webHidden/>
          </w:rPr>
          <w:instrText xml:space="preserve"> PAGEREF _Toc423940982 \h </w:instrText>
        </w:r>
        <w:r w:rsidR="00F92FD0">
          <w:rPr>
            <w:noProof/>
            <w:webHidden/>
          </w:rPr>
        </w:r>
        <w:r w:rsidR="00F92FD0">
          <w:rPr>
            <w:noProof/>
            <w:webHidden/>
          </w:rPr>
          <w:fldChar w:fldCharType="separate"/>
        </w:r>
        <w:r w:rsidR="00F92FD0">
          <w:rPr>
            <w:noProof/>
            <w:webHidden/>
          </w:rPr>
          <w:t>20</w:t>
        </w:r>
        <w:r w:rsidR="00F92FD0">
          <w:rPr>
            <w:noProof/>
            <w:webHidden/>
          </w:rPr>
          <w:fldChar w:fldCharType="end"/>
        </w:r>
      </w:hyperlink>
    </w:p>
    <w:p w14:paraId="13250C99"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83" w:history="1">
        <w:r w:rsidR="00F92FD0" w:rsidRPr="004C65FE">
          <w:rPr>
            <w:rStyle w:val="Hyperlink"/>
            <w:noProof/>
          </w:rPr>
          <w:t>Serviços de Mídia – Serviços de Codificação</w:t>
        </w:r>
        <w:r w:rsidR="00F92FD0">
          <w:rPr>
            <w:noProof/>
            <w:webHidden/>
          </w:rPr>
          <w:tab/>
        </w:r>
        <w:r w:rsidR="00F92FD0">
          <w:rPr>
            <w:noProof/>
            <w:webHidden/>
          </w:rPr>
          <w:fldChar w:fldCharType="begin"/>
        </w:r>
        <w:r w:rsidR="00F92FD0">
          <w:rPr>
            <w:noProof/>
            <w:webHidden/>
          </w:rPr>
          <w:instrText xml:space="preserve"> PAGEREF _Toc423940983 \h </w:instrText>
        </w:r>
        <w:r w:rsidR="00F92FD0">
          <w:rPr>
            <w:noProof/>
            <w:webHidden/>
          </w:rPr>
        </w:r>
        <w:r w:rsidR="00F92FD0">
          <w:rPr>
            <w:noProof/>
            <w:webHidden/>
          </w:rPr>
          <w:fldChar w:fldCharType="separate"/>
        </w:r>
        <w:r w:rsidR="00F92FD0">
          <w:rPr>
            <w:noProof/>
            <w:webHidden/>
          </w:rPr>
          <w:t>21</w:t>
        </w:r>
        <w:r w:rsidR="00F92FD0">
          <w:rPr>
            <w:noProof/>
            <w:webHidden/>
          </w:rPr>
          <w:fldChar w:fldCharType="end"/>
        </w:r>
      </w:hyperlink>
    </w:p>
    <w:p w14:paraId="0F61102B"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84" w:history="1">
        <w:r w:rsidR="00F92FD0" w:rsidRPr="004C65FE">
          <w:rPr>
            <w:rStyle w:val="Hyperlink"/>
            <w:noProof/>
          </w:rPr>
          <w:t>Serviços de Mídia – Serviço do Indexador</w:t>
        </w:r>
        <w:r w:rsidR="00F92FD0">
          <w:rPr>
            <w:noProof/>
            <w:webHidden/>
          </w:rPr>
          <w:tab/>
        </w:r>
        <w:r w:rsidR="00F92FD0">
          <w:rPr>
            <w:noProof/>
            <w:webHidden/>
          </w:rPr>
          <w:fldChar w:fldCharType="begin"/>
        </w:r>
        <w:r w:rsidR="00F92FD0">
          <w:rPr>
            <w:noProof/>
            <w:webHidden/>
          </w:rPr>
          <w:instrText xml:space="preserve"> PAGEREF _Toc423940984 \h </w:instrText>
        </w:r>
        <w:r w:rsidR="00F92FD0">
          <w:rPr>
            <w:noProof/>
            <w:webHidden/>
          </w:rPr>
        </w:r>
        <w:r w:rsidR="00F92FD0">
          <w:rPr>
            <w:noProof/>
            <w:webHidden/>
          </w:rPr>
          <w:fldChar w:fldCharType="separate"/>
        </w:r>
        <w:r w:rsidR="00F92FD0">
          <w:rPr>
            <w:noProof/>
            <w:webHidden/>
          </w:rPr>
          <w:t>21</w:t>
        </w:r>
        <w:r w:rsidR="00F92FD0">
          <w:rPr>
            <w:noProof/>
            <w:webHidden/>
          </w:rPr>
          <w:fldChar w:fldCharType="end"/>
        </w:r>
      </w:hyperlink>
    </w:p>
    <w:p w14:paraId="19B604A6"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85" w:history="1">
        <w:r w:rsidR="00F92FD0" w:rsidRPr="004C65FE">
          <w:rPr>
            <w:rStyle w:val="Hyperlink"/>
            <w:noProof/>
          </w:rPr>
          <w:t>Serviços de Mídia - Canais Ativos</w:t>
        </w:r>
        <w:r w:rsidR="00F92FD0">
          <w:rPr>
            <w:noProof/>
            <w:webHidden/>
          </w:rPr>
          <w:tab/>
        </w:r>
        <w:r w:rsidR="00F92FD0">
          <w:rPr>
            <w:noProof/>
            <w:webHidden/>
          </w:rPr>
          <w:fldChar w:fldCharType="begin"/>
        </w:r>
        <w:r w:rsidR="00F92FD0">
          <w:rPr>
            <w:noProof/>
            <w:webHidden/>
          </w:rPr>
          <w:instrText xml:space="preserve"> PAGEREF _Toc423940985 \h </w:instrText>
        </w:r>
        <w:r w:rsidR="00F92FD0">
          <w:rPr>
            <w:noProof/>
            <w:webHidden/>
          </w:rPr>
        </w:r>
        <w:r w:rsidR="00F92FD0">
          <w:rPr>
            <w:noProof/>
            <w:webHidden/>
          </w:rPr>
          <w:fldChar w:fldCharType="separate"/>
        </w:r>
        <w:r w:rsidR="00F92FD0">
          <w:rPr>
            <w:noProof/>
            <w:webHidden/>
          </w:rPr>
          <w:t>22</w:t>
        </w:r>
        <w:r w:rsidR="00F92FD0">
          <w:rPr>
            <w:noProof/>
            <w:webHidden/>
          </w:rPr>
          <w:fldChar w:fldCharType="end"/>
        </w:r>
      </w:hyperlink>
    </w:p>
    <w:p w14:paraId="76DD06EA"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86" w:history="1">
        <w:r w:rsidR="00F92FD0" w:rsidRPr="004C65FE">
          <w:rPr>
            <w:rStyle w:val="Hyperlink"/>
            <w:noProof/>
          </w:rPr>
          <w:t>Serviços de Mídia – Serviços de Streaming</w:t>
        </w:r>
        <w:r w:rsidR="00F92FD0">
          <w:rPr>
            <w:noProof/>
            <w:webHidden/>
          </w:rPr>
          <w:tab/>
        </w:r>
        <w:r w:rsidR="00F92FD0">
          <w:rPr>
            <w:noProof/>
            <w:webHidden/>
          </w:rPr>
          <w:fldChar w:fldCharType="begin"/>
        </w:r>
        <w:r w:rsidR="00F92FD0">
          <w:rPr>
            <w:noProof/>
            <w:webHidden/>
          </w:rPr>
          <w:instrText xml:space="preserve"> PAGEREF _Toc423940986 \h </w:instrText>
        </w:r>
        <w:r w:rsidR="00F92FD0">
          <w:rPr>
            <w:noProof/>
            <w:webHidden/>
          </w:rPr>
        </w:r>
        <w:r w:rsidR="00F92FD0">
          <w:rPr>
            <w:noProof/>
            <w:webHidden/>
          </w:rPr>
          <w:fldChar w:fldCharType="separate"/>
        </w:r>
        <w:r w:rsidR="00F92FD0">
          <w:rPr>
            <w:noProof/>
            <w:webHidden/>
          </w:rPr>
          <w:t>22</w:t>
        </w:r>
        <w:r w:rsidR="00F92FD0">
          <w:rPr>
            <w:noProof/>
            <w:webHidden/>
          </w:rPr>
          <w:fldChar w:fldCharType="end"/>
        </w:r>
      </w:hyperlink>
    </w:p>
    <w:p w14:paraId="185F46D1"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87" w:history="1">
        <w:r w:rsidR="00F92FD0" w:rsidRPr="004C65FE">
          <w:rPr>
            <w:rStyle w:val="Hyperlink"/>
            <w:noProof/>
          </w:rPr>
          <w:t>Serviços de Mídia – Serviço de Proteção de Conteúdo</w:t>
        </w:r>
        <w:r w:rsidR="00F92FD0">
          <w:rPr>
            <w:noProof/>
            <w:webHidden/>
          </w:rPr>
          <w:tab/>
        </w:r>
        <w:r w:rsidR="00F92FD0">
          <w:rPr>
            <w:noProof/>
            <w:webHidden/>
          </w:rPr>
          <w:fldChar w:fldCharType="begin"/>
        </w:r>
        <w:r w:rsidR="00F92FD0">
          <w:rPr>
            <w:noProof/>
            <w:webHidden/>
          </w:rPr>
          <w:instrText xml:space="preserve"> PAGEREF _Toc423940987 \h </w:instrText>
        </w:r>
        <w:r w:rsidR="00F92FD0">
          <w:rPr>
            <w:noProof/>
            <w:webHidden/>
          </w:rPr>
        </w:r>
        <w:r w:rsidR="00F92FD0">
          <w:rPr>
            <w:noProof/>
            <w:webHidden/>
          </w:rPr>
          <w:fldChar w:fldCharType="separate"/>
        </w:r>
        <w:r w:rsidR="00F92FD0">
          <w:rPr>
            <w:noProof/>
            <w:webHidden/>
          </w:rPr>
          <w:t>23</w:t>
        </w:r>
        <w:r w:rsidR="00F92FD0">
          <w:rPr>
            <w:noProof/>
            <w:webHidden/>
          </w:rPr>
          <w:fldChar w:fldCharType="end"/>
        </w:r>
      </w:hyperlink>
    </w:p>
    <w:p w14:paraId="1A2C8F47"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88" w:history="1">
        <w:r w:rsidR="00F92FD0" w:rsidRPr="004C65FE">
          <w:rPr>
            <w:rStyle w:val="Hyperlink"/>
            <w:noProof/>
          </w:rPr>
          <w:t>Serviços Móveis</w:t>
        </w:r>
        <w:r w:rsidR="00F92FD0">
          <w:rPr>
            <w:noProof/>
            <w:webHidden/>
          </w:rPr>
          <w:tab/>
        </w:r>
        <w:r w:rsidR="00F92FD0">
          <w:rPr>
            <w:noProof/>
            <w:webHidden/>
          </w:rPr>
          <w:fldChar w:fldCharType="begin"/>
        </w:r>
        <w:r w:rsidR="00F92FD0">
          <w:rPr>
            <w:noProof/>
            <w:webHidden/>
          </w:rPr>
          <w:instrText xml:space="preserve"> PAGEREF _Toc423940988 \h </w:instrText>
        </w:r>
        <w:r w:rsidR="00F92FD0">
          <w:rPr>
            <w:noProof/>
            <w:webHidden/>
          </w:rPr>
        </w:r>
        <w:r w:rsidR="00F92FD0">
          <w:rPr>
            <w:noProof/>
            <w:webHidden/>
          </w:rPr>
          <w:fldChar w:fldCharType="separate"/>
        </w:r>
        <w:r w:rsidR="00F92FD0">
          <w:rPr>
            <w:noProof/>
            <w:webHidden/>
          </w:rPr>
          <w:t>23</w:t>
        </w:r>
        <w:r w:rsidR="00F92FD0">
          <w:rPr>
            <w:noProof/>
            <w:webHidden/>
          </w:rPr>
          <w:fldChar w:fldCharType="end"/>
        </w:r>
      </w:hyperlink>
    </w:p>
    <w:p w14:paraId="3A8157FB"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89" w:history="1">
        <w:r w:rsidR="00F92FD0" w:rsidRPr="004C65FE">
          <w:rPr>
            <w:rStyle w:val="Hyperlink"/>
            <w:noProof/>
          </w:rPr>
          <w:t>Serviço de Autenticação Multifator</w:t>
        </w:r>
        <w:r w:rsidR="00F92FD0">
          <w:rPr>
            <w:noProof/>
            <w:webHidden/>
          </w:rPr>
          <w:tab/>
        </w:r>
        <w:r w:rsidR="00F92FD0">
          <w:rPr>
            <w:noProof/>
            <w:webHidden/>
          </w:rPr>
          <w:fldChar w:fldCharType="begin"/>
        </w:r>
        <w:r w:rsidR="00F92FD0">
          <w:rPr>
            <w:noProof/>
            <w:webHidden/>
          </w:rPr>
          <w:instrText xml:space="preserve"> PAGEREF _Toc423940989 \h </w:instrText>
        </w:r>
        <w:r w:rsidR="00F92FD0">
          <w:rPr>
            <w:noProof/>
            <w:webHidden/>
          </w:rPr>
        </w:r>
        <w:r w:rsidR="00F92FD0">
          <w:rPr>
            <w:noProof/>
            <w:webHidden/>
          </w:rPr>
          <w:fldChar w:fldCharType="separate"/>
        </w:r>
        <w:r w:rsidR="00F92FD0">
          <w:rPr>
            <w:noProof/>
            <w:webHidden/>
          </w:rPr>
          <w:t>23</w:t>
        </w:r>
        <w:r w:rsidR="00F92FD0">
          <w:rPr>
            <w:noProof/>
            <w:webHidden/>
          </w:rPr>
          <w:fldChar w:fldCharType="end"/>
        </w:r>
      </w:hyperlink>
    </w:p>
    <w:p w14:paraId="0F191313"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90" w:history="1">
        <w:r w:rsidR="00F92FD0" w:rsidRPr="004C65FE">
          <w:rPr>
            <w:rStyle w:val="Hyperlink"/>
            <w:noProof/>
          </w:rPr>
          <w:t>Insights Operacionais</w:t>
        </w:r>
        <w:r w:rsidR="00F92FD0">
          <w:rPr>
            <w:noProof/>
            <w:webHidden/>
          </w:rPr>
          <w:tab/>
        </w:r>
        <w:r w:rsidR="00F92FD0">
          <w:rPr>
            <w:noProof/>
            <w:webHidden/>
          </w:rPr>
          <w:fldChar w:fldCharType="begin"/>
        </w:r>
        <w:r w:rsidR="00F92FD0">
          <w:rPr>
            <w:noProof/>
            <w:webHidden/>
          </w:rPr>
          <w:instrText xml:space="preserve"> PAGEREF _Toc423940990 \h </w:instrText>
        </w:r>
        <w:r w:rsidR="00F92FD0">
          <w:rPr>
            <w:noProof/>
            <w:webHidden/>
          </w:rPr>
        </w:r>
        <w:r w:rsidR="00F92FD0">
          <w:rPr>
            <w:noProof/>
            <w:webHidden/>
          </w:rPr>
          <w:fldChar w:fldCharType="separate"/>
        </w:r>
        <w:r w:rsidR="00F92FD0">
          <w:rPr>
            <w:noProof/>
            <w:webHidden/>
          </w:rPr>
          <w:t>24</w:t>
        </w:r>
        <w:r w:rsidR="00F92FD0">
          <w:rPr>
            <w:noProof/>
            <w:webHidden/>
          </w:rPr>
          <w:fldChar w:fldCharType="end"/>
        </w:r>
      </w:hyperlink>
    </w:p>
    <w:p w14:paraId="4FFD800A"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91" w:history="1">
        <w:r w:rsidR="00F92FD0" w:rsidRPr="004C65FE">
          <w:rPr>
            <w:rStyle w:val="Hyperlink"/>
            <w:noProof/>
          </w:rPr>
          <w:t>RemoteApp</w:t>
        </w:r>
        <w:r w:rsidR="00F92FD0">
          <w:rPr>
            <w:noProof/>
            <w:webHidden/>
          </w:rPr>
          <w:tab/>
        </w:r>
        <w:r w:rsidR="00F92FD0">
          <w:rPr>
            <w:noProof/>
            <w:webHidden/>
          </w:rPr>
          <w:fldChar w:fldCharType="begin"/>
        </w:r>
        <w:r w:rsidR="00F92FD0">
          <w:rPr>
            <w:noProof/>
            <w:webHidden/>
          </w:rPr>
          <w:instrText xml:space="preserve"> PAGEREF _Toc423940991 \h </w:instrText>
        </w:r>
        <w:r w:rsidR="00F92FD0">
          <w:rPr>
            <w:noProof/>
            <w:webHidden/>
          </w:rPr>
        </w:r>
        <w:r w:rsidR="00F92FD0">
          <w:rPr>
            <w:noProof/>
            <w:webHidden/>
          </w:rPr>
          <w:fldChar w:fldCharType="separate"/>
        </w:r>
        <w:r w:rsidR="00F92FD0">
          <w:rPr>
            <w:noProof/>
            <w:webHidden/>
          </w:rPr>
          <w:t>24</w:t>
        </w:r>
        <w:r w:rsidR="00F92FD0">
          <w:rPr>
            <w:noProof/>
            <w:webHidden/>
          </w:rPr>
          <w:fldChar w:fldCharType="end"/>
        </w:r>
      </w:hyperlink>
    </w:p>
    <w:p w14:paraId="4B25EC0E"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92" w:history="1">
        <w:r w:rsidR="00F92FD0" w:rsidRPr="004C65FE">
          <w:rPr>
            <w:rStyle w:val="Hyperlink"/>
            <w:noProof/>
          </w:rPr>
          <w:t>Agendador</w:t>
        </w:r>
        <w:r w:rsidR="00F92FD0">
          <w:rPr>
            <w:noProof/>
            <w:webHidden/>
          </w:rPr>
          <w:tab/>
        </w:r>
        <w:r w:rsidR="00F92FD0">
          <w:rPr>
            <w:noProof/>
            <w:webHidden/>
          </w:rPr>
          <w:fldChar w:fldCharType="begin"/>
        </w:r>
        <w:r w:rsidR="00F92FD0">
          <w:rPr>
            <w:noProof/>
            <w:webHidden/>
          </w:rPr>
          <w:instrText xml:space="preserve"> PAGEREF _Toc423940992 \h </w:instrText>
        </w:r>
        <w:r w:rsidR="00F92FD0">
          <w:rPr>
            <w:noProof/>
            <w:webHidden/>
          </w:rPr>
        </w:r>
        <w:r w:rsidR="00F92FD0">
          <w:rPr>
            <w:noProof/>
            <w:webHidden/>
          </w:rPr>
          <w:fldChar w:fldCharType="separate"/>
        </w:r>
        <w:r w:rsidR="00F92FD0">
          <w:rPr>
            <w:noProof/>
            <w:webHidden/>
          </w:rPr>
          <w:t>25</w:t>
        </w:r>
        <w:r w:rsidR="00F92FD0">
          <w:rPr>
            <w:noProof/>
            <w:webHidden/>
          </w:rPr>
          <w:fldChar w:fldCharType="end"/>
        </w:r>
      </w:hyperlink>
    </w:p>
    <w:p w14:paraId="08DDA88F"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93" w:history="1">
        <w:r w:rsidR="00F92FD0" w:rsidRPr="004C65FE">
          <w:rPr>
            <w:rStyle w:val="Hyperlink"/>
            <w:noProof/>
          </w:rPr>
          <w:t>Pesquisa</w:t>
        </w:r>
        <w:r w:rsidR="00F92FD0">
          <w:rPr>
            <w:noProof/>
            <w:webHidden/>
          </w:rPr>
          <w:tab/>
        </w:r>
        <w:r w:rsidR="00F92FD0">
          <w:rPr>
            <w:noProof/>
            <w:webHidden/>
          </w:rPr>
          <w:fldChar w:fldCharType="begin"/>
        </w:r>
        <w:r w:rsidR="00F92FD0">
          <w:rPr>
            <w:noProof/>
            <w:webHidden/>
          </w:rPr>
          <w:instrText xml:space="preserve"> PAGEREF _Toc423940993 \h </w:instrText>
        </w:r>
        <w:r w:rsidR="00F92FD0">
          <w:rPr>
            <w:noProof/>
            <w:webHidden/>
          </w:rPr>
        </w:r>
        <w:r w:rsidR="00F92FD0">
          <w:rPr>
            <w:noProof/>
            <w:webHidden/>
          </w:rPr>
          <w:fldChar w:fldCharType="separate"/>
        </w:r>
        <w:r w:rsidR="00F92FD0">
          <w:rPr>
            <w:noProof/>
            <w:webHidden/>
          </w:rPr>
          <w:t>25</w:t>
        </w:r>
        <w:r w:rsidR="00F92FD0">
          <w:rPr>
            <w:noProof/>
            <w:webHidden/>
          </w:rPr>
          <w:fldChar w:fldCharType="end"/>
        </w:r>
      </w:hyperlink>
    </w:p>
    <w:p w14:paraId="3A9836C3"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94" w:history="1">
        <w:r w:rsidR="00F92FD0" w:rsidRPr="004C65FE">
          <w:rPr>
            <w:rStyle w:val="Hyperlink"/>
            <w:noProof/>
          </w:rPr>
          <w:t>Serviço de Barramento de Serviço – Relés</w:t>
        </w:r>
        <w:r w:rsidR="00F92FD0">
          <w:rPr>
            <w:noProof/>
            <w:webHidden/>
          </w:rPr>
          <w:tab/>
        </w:r>
        <w:r w:rsidR="00F92FD0">
          <w:rPr>
            <w:noProof/>
            <w:webHidden/>
          </w:rPr>
          <w:fldChar w:fldCharType="begin"/>
        </w:r>
        <w:r w:rsidR="00F92FD0">
          <w:rPr>
            <w:noProof/>
            <w:webHidden/>
          </w:rPr>
          <w:instrText xml:space="preserve"> PAGEREF _Toc423940994 \h </w:instrText>
        </w:r>
        <w:r w:rsidR="00F92FD0">
          <w:rPr>
            <w:noProof/>
            <w:webHidden/>
          </w:rPr>
        </w:r>
        <w:r w:rsidR="00F92FD0">
          <w:rPr>
            <w:noProof/>
            <w:webHidden/>
          </w:rPr>
          <w:fldChar w:fldCharType="separate"/>
        </w:r>
        <w:r w:rsidR="00F92FD0">
          <w:rPr>
            <w:noProof/>
            <w:webHidden/>
          </w:rPr>
          <w:t>26</w:t>
        </w:r>
        <w:r w:rsidR="00F92FD0">
          <w:rPr>
            <w:noProof/>
            <w:webHidden/>
          </w:rPr>
          <w:fldChar w:fldCharType="end"/>
        </w:r>
      </w:hyperlink>
    </w:p>
    <w:p w14:paraId="7C79B53F"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95" w:history="1">
        <w:r w:rsidR="00F92FD0" w:rsidRPr="004C65FE">
          <w:rPr>
            <w:rStyle w:val="Hyperlink"/>
            <w:noProof/>
          </w:rPr>
          <w:t>Serviços de Barramento de Serviço – Consultas e Tópicos</w:t>
        </w:r>
        <w:r w:rsidR="00F92FD0">
          <w:rPr>
            <w:noProof/>
            <w:webHidden/>
          </w:rPr>
          <w:tab/>
        </w:r>
        <w:r w:rsidR="00F92FD0">
          <w:rPr>
            <w:noProof/>
            <w:webHidden/>
          </w:rPr>
          <w:fldChar w:fldCharType="begin"/>
        </w:r>
        <w:r w:rsidR="00F92FD0">
          <w:rPr>
            <w:noProof/>
            <w:webHidden/>
          </w:rPr>
          <w:instrText xml:space="preserve"> PAGEREF _Toc423940995 \h </w:instrText>
        </w:r>
        <w:r w:rsidR="00F92FD0">
          <w:rPr>
            <w:noProof/>
            <w:webHidden/>
          </w:rPr>
        </w:r>
        <w:r w:rsidR="00F92FD0">
          <w:rPr>
            <w:noProof/>
            <w:webHidden/>
          </w:rPr>
          <w:fldChar w:fldCharType="separate"/>
        </w:r>
        <w:r w:rsidR="00F92FD0">
          <w:rPr>
            <w:noProof/>
            <w:webHidden/>
          </w:rPr>
          <w:t>26</w:t>
        </w:r>
        <w:r w:rsidR="00F92FD0">
          <w:rPr>
            <w:noProof/>
            <w:webHidden/>
          </w:rPr>
          <w:fldChar w:fldCharType="end"/>
        </w:r>
      </w:hyperlink>
    </w:p>
    <w:p w14:paraId="642B2CFE"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96" w:history="1">
        <w:r w:rsidR="00F92FD0" w:rsidRPr="004C65FE">
          <w:rPr>
            <w:rStyle w:val="Hyperlink"/>
            <w:noProof/>
          </w:rPr>
          <w:t>Serviços de Barramento de Serviço – Hubs de Notificação</w:t>
        </w:r>
        <w:r w:rsidR="00F92FD0">
          <w:rPr>
            <w:noProof/>
            <w:webHidden/>
          </w:rPr>
          <w:tab/>
        </w:r>
        <w:r w:rsidR="00F92FD0">
          <w:rPr>
            <w:noProof/>
            <w:webHidden/>
          </w:rPr>
          <w:fldChar w:fldCharType="begin"/>
        </w:r>
        <w:r w:rsidR="00F92FD0">
          <w:rPr>
            <w:noProof/>
            <w:webHidden/>
          </w:rPr>
          <w:instrText xml:space="preserve"> PAGEREF _Toc423940996 \h </w:instrText>
        </w:r>
        <w:r w:rsidR="00F92FD0">
          <w:rPr>
            <w:noProof/>
            <w:webHidden/>
          </w:rPr>
        </w:r>
        <w:r w:rsidR="00F92FD0">
          <w:rPr>
            <w:noProof/>
            <w:webHidden/>
          </w:rPr>
          <w:fldChar w:fldCharType="separate"/>
        </w:r>
        <w:r w:rsidR="00F92FD0">
          <w:rPr>
            <w:noProof/>
            <w:webHidden/>
          </w:rPr>
          <w:t>27</w:t>
        </w:r>
        <w:r w:rsidR="00F92FD0">
          <w:rPr>
            <w:noProof/>
            <w:webHidden/>
          </w:rPr>
          <w:fldChar w:fldCharType="end"/>
        </w:r>
      </w:hyperlink>
    </w:p>
    <w:p w14:paraId="6769F6E5"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97" w:history="1">
        <w:r w:rsidR="00F92FD0" w:rsidRPr="004C65FE">
          <w:rPr>
            <w:rStyle w:val="Hyperlink"/>
            <w:noProof/>
          </w:rPr>
          <w:t>Serviços de Barramento de Serviço – Hubs de Eventos</w:t>
        </w:r>
        <w:r w:rsidR="00F92FD0">
          <w:rPr>
            <w:noProof/>
            <w:webHidden/>
          </w:rPr>
          <w:tab/>
        </w:r>
        <w:r w:rsidR="00F92FD0">
          <w:rPr>
            <w:noProof/>
            <w:webHidden/>
          </w:rPr>
          <w:fldChar w:fldCharType="begin"/>
        </w:r>
        <w:r w:rsidR="00F92FD0">
          <w:rPr>
            <w:noProof/>
            <w:webHidden/>
          </w:rPr>
          <w:instrText xml:space="preserve"> PAGEREF _Toc423940997 \h </w:instrText>
        </w:r>
        <w:r w:rsidR="00F92FD0">
          <w:rPr>
            <w:noProof/>
            <w:webHidden/>
          </w:rPr>
        </w:r>
        <w:r w:rsidR="00F92FD0">
          <w:rPr>
            <w:noProof/>
            <w:webHidden/>
          </w:rPr>
          <w:fldChar w:fldCharType="separate"/>
        </w:r>
        <w:r w:rsidR="00F92FD0">
          <w:rPr>
            <w:noProof/>
            <w:webHidden/>
          </w:rPr>
          <w:t>27</w:t>
        </w:r>
        <w:r w:rsidR="00F92FD0">
          <w:rPr>
            <w:noProof/>
            <w:webHidden/>
          </w:rPr>
          <w:fldChar w:fldCharType="end"/>
        </w:r>
      </w:hyperlink>
    </w:p>
    <w:p w14:paraId="67319B3C"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98" w:history="1">
        <w:r w:rsidR="00F92FD0" w:rsidRPr="004C65FE">
          <w:rPr>
            <w:rStyle w:val="Hyperlink"/>
            <w:noProof/>
          </w:rPr>
          <w:t>Serviço de Recuperação de Site – No Local para o Azure</w:t>
        </w:r>
        <w:r w:rsidR="00F92FD0">
          <w:rPr>
            <w:noProof/>
            <w:webHidden/>
          </w:rPr>
          <w:tab/>
        </w:r>
        <w:r w:rsidR="00F92FD0">
          <w:rPr>
            <w:noProof/>
            <w:webHidden/>
          </w:rPr>
          <w:fldChar w:fldCharType="begin"/>
        </w:r>
        <w:r w:rsidR="00F92FD0">
          <w:rPr>
            <w:noProof/>
            <w:webHidden/>
          </w:rPr>
          <w:instrText xml:space="preserve"> PAGEREF _Toc423940998 \h </w:instrText>
        </w:r>
        <w:r w:rsidR="00F92FD0">
          <w:rPr>
            <w:noProof/>
            <w:webHidden/>
          </w:rPr>
        </w:r>
        <w:r w:rsidR="00F92FD0">
          <w:rPr>
            <w:noProof/>
            <w:webHidden/>
          </w:rPr>
          <w:fldChar w:fldCharType="separate"/>
        </w:r>
        <w:r w:rsidR="00F92FD0">
          <w:rPr>
            <w:noProof/>
            <w:webHidden/>
          </w:rPr>
          <w:t>28</w:t>
        </w:r>
        <w:r w:rsidR="00F92FD0">
          <w:rPr>
            <w:noProof/>
            <w:webHidden/>
          </w:rPr>
          <w:fldChar w:fldCharType="end"/>
        </w:r>
      </w:hyperlink>
    </w:p>
    <w:p w14:paraId="751D4A26" w14:textId="77777777" w:rsidR="00F92FD0" w:rsidRDefault="003E7EC1">
      <w:pPr>
        <w:pStyle w:val="TOC4"/>
        <w:tabs>
          <w:tab w:val="right" w:leader="dot" w:pos="5030"/>
        </w:tabs>
        <w:rPr>
          <w:rFonts w:eastAsiaTheme="minorEastAsia"/>
          <w:smallCaps w:val="0"/>
          <w:noProof/>
          <w:sz w:val="22"/>
          <w:lang w:val="en-US" w:eastAsia="en-US" w:bidi="ar-SA"/>
        </w:rPr>
      </w:pPr>
      <w:hyperlink w:anchor="_Toc423940999" w:history="1">
        <w:r w:rsidR="00F92FD0" w:rsidRPr="004C65FE">
          <w:rPr>
            <w:rStyle w:val="Hyperlink"/>
            <w:noProof/>
          </w:rPr>
          <w:t>Serviço de Recuperação de Site – No Local para o Local</w:t>
        </w:r>
        <w:r w:rsidR="00F92FD0">
          <w:rPr>
            <w:noProof/>
            <w:webHidden/>
          </w:rPr>
          <w:tab/>
        </w:r>
        <w:r w:rsidR="00F92FD0">
          <w:rPr>
            <w:noProof/>
            <w:webHidden/>
          </w:rPr>
          <w:fldChar w:fldCharType="begin"/>
        </w:r>
        <w:r w:rsidR="00F92FD0">
          <w:rPr>
            <w:noProof/>
            <w:webHidden/>
          </w:rPr>
          <w:instrText xml:space="preserve"> PAGEREF _Toc423940999 \h </w:instrText>
        </w:r>
        <w:r w:rsidR="00F92FD0">
          <w:rPr>
            <w:noProof/>
            <w:webHidden/>
          </w:rPr>
        </w:r>
        <w:r w:rsidR="00F92FD0">
          <w:rPr>
            <w:noProof/>
            <w:webHidden/>
          </w:rPr>
          <w:fldChar w:fldCharType="separate"/>
        </w:r>
        <w:r w:rsidR="00F92FD0">
          <w:rPr>
            <w:noProof/>
            <w:webHidden/>
          </w:rPr>
          <w:t>28</w:t>
        </w:r>
        <w:r w:rsidR="00F92FD0">
          <w:rPr>
            <w:noProof/>
            <w:webHidden/>
          </w:rPr>
          <w:fldChar w:fldCharType="end"/>
        </w:r>
      </w:hyperlink>
    </w:p>
    <w:p w14:paraId="7FB28F95"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00" w:history="1">
        <w:r w:rsidR="00F92FD0" w:rsidRPr="004C65FE">
          <w:rPr>
            <w:rStyle w:val="Hyperlink"/>
            <w:noProof/>
          </w:rPr>
          <w:t>Serviço de Banco de Dados SQL (Camadas Web e Negócios)</w:t>
        </w:r>
        <w:r w:rsidR="00F92FD0">
          <w:rPr>
            <w:noProof/>
            <w:webHidden/>
          </w:rPr>
          <w:tab/>
        </w:r>
        <w:r w:rsidR="00F92FD0">
          <w:rPr>
            <w:noProof/>
            <w:webHidden/>
          </w:rPr>
          <w:fldChar w:fldCharType="begin"/>
        </w:r>
        <w:r w:rsidR="00F92FD0">
          <w:rPr>
            <w:noProof/>
            <w:webHidden/>
          </w:rPr>
          <w:instrText xml:space="preserve"> PAGEREF _Toc423941000 \h </w:instrText>
        </w:r>
        <w:r w:rsidR="00F92FD0">
          <w:rPr>
            <w:noProof/>
            <w:webHidden/>
          </w:rPr>
        </w:r>
        <w:r w:rsidR="00F92FD0">
          <w:rPr>
            <w:noProof/>
            <w:webHidden/>
          </w:rPr>
          <w:fldChar w:fldCharType="separate"/>
        </w:r>
        <w:r w:rsidR="00F92FD0">
          <w:rPr>
            <w:noProof/>
            <w:webHidden/>
          </w:rPr>
          <w:t>29</w:t>
        </w:r>
        <w:r w:rsidR="00F92FD0">
          <w:rPr>
            <w:noProof/>
            <w:webHidden/>
          </w:rPr>
          <w:fldChar w:fldCharType="end"/>
        </w:r>
      </w:hyperlink>
    </w:p>
    <w:p w14:paraId="003B4A08"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01" w:history="1">
        <w:r w:rsidR="00F92FD0" w:rsidRPr="004C65FE">
          <w:rPr>
            <w:rStyle w:val="Hyperlink"/>
            <w:noProof/>
          </w:rPr>
          <w:t>Serviço de Banco de Dados SQL (Camadas Básica, Padrão e Premium)</w:t>
        </w:r>
        <w:r w:rsidR="00F92FD0">
          <w:rPr>
            <w:noProof/>
            <w:webHidden/>
          </w:rPr>
          <w:tab/>
        </w:r>
        <w:r w:rsidR="00F92FD0">
          <w:rPr>
            <w:noProof/>
            <w:webHidden/>
          </w:rPr>
          <w:fldChar w:fldCharType="begin"/>
        </w:r>
        <w:r w:rsidR="00F92FD0">
          <w:rPr>
            <w:noProof/>
            <w:webHidden/>
          </w:rPr>
          <w:instrText xml:space="preserve"> PAGEREF _Toc423941001 \h </w:instrText>
        </w:r>
        <w:r w:rsidR="00F92FD0">
          <w:rPr>
            <w:noProof/>
            <w:webHidden/>
          </w:rPr>
        </w:r>
        <w:r w:rsidR="00F92FD0">
          <w:rPr>
            <w:noProof/>
            <w:webHidden/>
          </w:rPr>
          <w:fldChar w:fldCharType="separate"/>
        </w:r>
        <w:r w:rsidR="00F92FD0">
          <w:rPr>
            <w:noProof/>
            <w:webHidden/>
          </w:rPr>
          <w:t>29</w:t>
        </w:r>
        <w:r w:rsidR="00F92FD0">
          <w:rPr>
            <w:noProof/>
            <w:webHidden/>
          </w:rPr>
          <w:fldChar w:fldCharType="end"/>
        </w:r>
      </w:hyperlink>
    </w:p>
    <w:p w14:paraId="7D93D4F7"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02" w:history="1">
        <w:r w:rsidR="00F92FD0" w:rsidRPr="004C65FE">
          <w:rPr>
            <w:rStyle w:val="Hyperlink"/>
            <w:noProof/>
          </w:rPr>
          <w:t>Serviço de Armazenamento</w:t>
        </w:r>
        <w:r w:rsidR="00F92FD0">
          <w:rPr>
            <w:noProof/>
            <w:webHidden/>
          </w:rPr>
          <w:tab/>
        </w:r>
        <w:r w:rsidR="00F92FD0">
          <w:rPr>
            <w:noProof/>
            <w:webHidden/>
          </w:rPr>
          <w:fldChar w:fldCharType="begin"/>
        </w:r>
        <w:r w:rsidR="00F92FD0">
          <w:rPr>
            <w:noProof/>
            <w:webHidden/>
          </w:rPr>
          <w:instrText xml:space="preserve"> PAGEREF _Toc423941002 \h </w:instrText>
        </w:r>
        <w:r w:rsidR="00F92FD0">
          <w:rPr>
            <w:noProof/>
            <w:webHidden/>
          </w:rPr>
        </w:r>
        <w:r w:rsidR="00F92FD0">
          <w:rPr>
            <w:noProof/>
            <w:webHidden/>
          </w:rPr>
          <w:fldChar w:fldCharType="separate"/>
        </w:r>
        <w:r w:rsidR="00F92FD0">
          <w:rPr>
            <w:noProof/>
            <w:webHidden/>
          </w:rPr>
          <w:t>29</w:t>
        </w:r>
        <w:r w:rsidR="00F92FD0">
          <w:rPr>
            <w:noProof/>
            <w:webHidden/>
          </w:rPr>
          <w:fldChar w:fldCharType="end"/>
        </w:r>
      </w:hyperlink>
    </w:p>
    <w:p w14:paraId="2B5E138D"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03" w:history="1">
        <w:r w:rsidR="00F92FD0" w:rsidRPr="004C65FE">
          <w:rPr>
            <w:rStyle w:val="Hyperlink"/>
            <w:noProof/>
          </w:rPr>
          <w:t>Serviço StorSimple</w:t>
        </w:r>
        <w:r w:rsidR="00F92FD0">
          <w:rPr>
            <w:noProof/>
            <w:webHidden/>
          </w:rPr>
          <w:tab/>
        </w:r>
        <w:r w:rsidR="00F92FD0">
          <w:rPr>
            <w:noProof/>
            <w:webHidden/>
          </w:rPr>
          <w:fldChar w:fldCharType="begin"/>
        </w:r>
        <w:r w:rsidR="00F92FD0">
          <w:rPr>
            <w:noProof/>
            <w:webHidden/>
          </w:rPr>
          <w:instrText xml:space="preserve"> PAGEREF _Toc423941003 \h </w:instrText>
        </w:r>
        <w:r w:rsidR="00F92FD0">
          <w:rPr>
            <w:noProof/>
            <w:webHidden/>
          </w:rPr>
        </w:r>
        <w:r w:rsidR="00F92FD0">
          <w:rPr>
            <w:noProof/>
            <w:webHidden/>
          </w:rPr>
          <w:fldChar w:fldCharType="separate"/>
        </w:r>
        <w:r w:rsidR="00F92FD0">
          <w:rPr>
            <w:noProof/>
            <w:webHidden/>
          </w:rPr>
          <w:t>31</w:t>
        </w:r>
        <w:r w:rsidR="00F92FD0">
          <w:rPr>
            <w:noProof/>
            <w:webHidden/>
          </w:rPr>
          <w:fldChar w:fldCharType="end"/>
        </w:r>
      </w:hyperlink>
    </w:p>
    <w:p w14:paraId="5320C7D6"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04" w:history="1">
        <w:r w:rsidR="00F92FD0" w:rsidRPr="004C65FE">
          <w:rPr>
            <w:rStyle w:val="Hyperlink"/>
            <w:noProof/>
          </w:rPr>
          <w:t>Análises de Stream - Chamadas API</w:t>
        </w:r>
        <w:r w:rsidR="00F92FD0">
          <w:rPr>
            <w:noProof/>
            <w:webHidden/>
          </w:rPr>
          <w:tab/>
        </w:r>
        <w:r w:rsidR="00F92FD0">
          <w:rPr>
            <w:noProof/>
            <w:webHidden/>
          </w:rPr>
          <w:fldChar w:fldCharType="begin"/>
        </w:r>
        <w:r w:rsidR="00F92FD0">
          <w:rPr>
            <w:noProof/>
            <w:webHidden/>
          </w:rPr>
          <w:instrText xml:space="preserve"> PAGEREF _Toc423941004 \h </w:instrText>
        </w:r>
        <w:r w:rsidR="00F92FD0">
          <w:rPr>
            <w:noProof/>
            <w:webHidden/>
          </w:rPr>
        </w:r>
        <w:r w:rsidR="00F92FD0">
          <w:rPr>
            <w:noProof/>
            <w:webHidden/>
          </w:rPr>
          <w:fldChar w:fldCharType="separate"/>
        </w:r>
        <w:r w:rsidR="00F92FD0">
          <w:rPr>
            <w:noProof/>
            <w:webHidden/>
          </w:rPr>
          <w:t>31</w:t>
        </w:r>
        <w:r w:rsidR="00F92FD0">
          <w:rPr>
            <w:noProof/>
            <w:webHidden/>
          </w:rPr>
          <w:fldChar w:fldCharType="end"/>
        </w:r>
      </w:hyperlink>
    </w:p>
    <w:p w14:paraId="2B9F3EC0"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05" w:history="1">
        <w:r w:rsidR="00F92FD0" w:rsidRPr="004C65FE">
          <w:rPr>
            <w:rStyle w:val="Hyperlink"/>
            <w:noProof/>
          </w:rPr>
          <w:t>Análises de Stream - Trabalhos</w:t>
        </w:r>
        <w:r w:rsidR="00F92FD0">
          <w:rPr>
            <w:noProof/>
            <w:webHidden/>
          </w:rPr>
          <w:tab/>
        </w:r>
        <w:r w:rsidR="00F92FD0">
          <w:rPr>
            <w:noProof/>
            <w:webHidden/>
          </w:rPr>
          <w:fldChar w:fldCharType="begin"/>
        </w:r>
        <w:r w:rsidR="00F92FD0">
          <w:rPr>
            <w:noProof/>
            <w:webHidden/>
          </w:rPr>
          <w:instrText xml:space="preserve"> PAGEREF _Toc423941005 \h </w:instrText>
        </w:r>
        <w:r w:rsidR="00F92FD0">
          <w:rPr>
            <w:noProof/>
            <w:webHidden/>
          </w:rPr>
        </w:r>
        <w:r w:rsidR="00F92FD0">
          <w:rPr>
            <w:noProof/>
            <w:webHidden/>
          </w:rPr>
          <w:fldChar w:fldCharType="separate"/>
        </w:r>
        <w:r w:rsidR="00F92FD0">
          <w:rPr>
            <w:noProof/>
            <w:webHidden/>
          </w:rPr>
          <w:t>32</w:t>
        </w:r>
        <w:r w:rsidR="00F92FD0">
          <w:rPr>
            <w:noProof/>
            <w:webHidden/>
          </w:rPr>
          <w:fldChar w:fldCharType="end"/>
        </w:r>
      </w:hyperlink>
    </w:p>
    <w:p w14:paraId="173715B5"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06" w:history="1">
        <w:r w:rsidR="00F92FD0" w:rsidRPr="004C65FE">
          <w:rPr>
            <w:rStyle w:val="Hyperlink"/>
            <w:noProof/>
          </w:rPr>
          <w:t>Serviço do Gerenciador de Tráfego</w:t>
        </w:r>
        <w:r w:rsidR="00F92FD0">
          <w:rPr>
            <w:noProof/>
            <w:webHidden/>
          </w:rPr>
          <w:tab/>
        </w:r>
        <w:r w:rsidR="00F92FD0">
          <w:rPr>
            <w:noProof/>
            <w:webHidden/>
          </w:rPr>
          <w:fldChar w:fldCharType="begin"/>
        </w:r>
        <w:r w:rsidR="00F92FD0">
          <w:rPr>
            <w:noProof/>
            <w:webHidden/>
          </w:rPr>
          <w:instrText xml:space="preserve"> PAGEREF _Toc423941006 \h </w:instrText>
        </w:r>
        <w:r w:rsidR="00F92FD0">
          <w:rPr>
            <w:noProof/>
            <w:webHidden/>
          </w:rPr>
        </w:r>
        <w:r w:rsidR="00F92FD0">
          <w:rPr>
            <w:noProof/>
            <w:webHidden/>
          </w:rPr>
          <w:fldChar w:fldCharType="separate"/>
        </w:r>
        <w:r w:rsidR="00F92FD0">
          <w:rPr>
            <w:noProof/>
            <w:webHidden/>
          </w:rPr>
          <w:t>32</w:t>
        </w:r>
        <w:r w:rsidR="00F92FD0">
          <w:rPr>
            <w:noProof/>
            <w:webHidden/>
          </w:rPr>
          <w:fldChar w:fldCharType="end"/>
        </w:r>
      </w:hyperlink>
    </w:p>
    <w:p w14:paraId="37487EF2"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07" w:history="1">
        <w:r w:rsidR="00F92FD0" w:rsidRPr="004C65FE">
          <w:rPr>
            <w:rStyle w:val="Hyperlink"/>
            <w:noProof/>
          </w:rPr>
          <w:t>Máquinas Virtuais</w:t>
        </w:r>
        <w:r w:rsidR="00F92FD0">
          <w:rPr>
            <w:noProof/>
            <w:webHidden/>
          </w:rPr>
          <w:tab/>
        </w:r>
        <w:r w:rsidR="00F92FD0">
          <w:rPr>
            <w:noProof/>
            <w:webHidden/>
          </w:rPr>
          <w:fldChar w:fldCharType="begin"/>
        </w:r>
        <w:r w:rsidR="00F92FD0">
          <w:rPr>
            <w:noProof/>
            <w:webHidden/>
          </w:rPr>
          <w:instrText xml:space="preserve"> PAGEREF _Toc423941007 \h </w:instrText>
        </w:r>
        <w:r w:rsidR="00F92FD0">
          <w:rPr>
            <w:noProof/>
            <w:webHidden/>
          </w:rPr>
        </w:r>
        <w:r w:rsidR="00F92FD0">
          <w:rPr>
            <w:noProof/>
            <w:webHidden/>
          </w:rPr>
          <w:fldChar w:fldCharType="separate"/>
        </w:r>
        <w:r w:rsidR="00F92FD0">
          <w:rPr>
            <w:noProof/>
            <w:webHidden/>
          </w:rPr>
          <w:t>33</w:t>
        </w:r>
        <w:r w:rsidR="00F92FD0">
          <w:rPr>
            <w:noProof/>
            <w:webHidden/>
          </w:rPr>
          <w:fldChar w:fldCharType="end"/>
        </w:r>
      </w:hyperlink>
    </w:p>
    <w:p w14:paraId="733ADA9C"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08" w:history="1">
        <w:r w:rsidR="00F92FD0" w:rsidRPr="004C65FE">
          <w:rPr>
            <w:rStyle w:val="Hyperlink"/>
            <w:noProof/>
          </w:rPr>
          <w:t>Gateway VPN</w:t>
        </w:r>
        <w:r w:rsidR="00F92FD0">
          <w:rPr>
            <w:noProof/>
            <w:webHidden/>
          </w:rPr>
          <w:tab/>
        </w:r>
        <w:r w:rsidR="00F92FD0">
          <w:rPr>
            <w:noProof/>
            <w:webHidden/>
          </w:rPr>
          <w:fldChar w:fldCharType="begin"/>
        </w:r>
        <w:r w:rsidR="00F92FD0">
          <w:rPr>
            <w:noProof/>
            <w:webHidden/>
          </w:rPr>
          <w:instrText xml:space="preserve"> PAGEREF _Toc423941008 \h </w:instrText>
        </w:r>
        <w:r w:rsidR="00F92FD0">
          <w:rPr>
            <w:noProof/>
            <w:webHidden/>
          </w:rPr>
        </w:r>
        <w:r w:rsidR="00F92FD0">
          <w:rPr>
            <w:noProof/>
            <w:webHidden/>
          </w:rPr>
          <w:fldChar w:fldCharType="separate"/>
        </w:r>
        <w:r w:rsidR="00F92FD0">
          <w:rPr>
            <w:noProof/>
            <w:webHidden/>
          </w:rPr>
          <w:t>33</w:t>
        </w:r>
        <w:r w:rsidR="00F92FD0">
          <w:rPr>
            <w:noProof/>
            <w:webHidden/>
          </w:rPr>
          <w:fldChar w:fldCharType="end"/>
        </w:r>
      </w:hyperlink>
    </w:p>
    <w:p w14:paraId="33E18490"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09" w:history="1">
        <w:r w:rsidR="00F92FD0" w:rsidRPr="004C65FE">
          <w:rPr>
            <w:rStyle w:val="Hyperlink"/>
            <w:noProof/>
          </w:rPr>
          <w:t>Visual Studio Online – Serviço de Planos do Usuário</w:t>
        </w:r>
        <w:r w:rsidR="00F92FD0">
          <w:rPr>
            <w:noProof/>
            <w:webHidden/>
          </w:rPr>
          <w:tab/>
        </w:r>
        <w:r w:rsidR="00F92FD0">
          <w:rPr>
            <w:noProof/>
            <w:webHidden/>
          </w:rPr>
          <w:fldChar w:fldCharType="begin"/>
        </w:r>
        <w:r w:rsidR="00F92FD0">
          <w:rPr>
            <w:noProof/>
            <w:webHidden/>
          </w:rPr>
          <w:instrText xml:space="preserve"> PAGEREF _Toc423941009 \h </w:instrText>
        </w:r>
        <w:r w:rsidR="00F92FD0">
          <w:rPr>
            <w:noProof/>
            <w:webHidden/>
          </w:rPr>
        </w:r>
        <w:r w:rsidR="00F92FD0">
          <w:rPr>
            <w:noProof/>
            <w:webHidden/>
          </w:rPr>
          <w:fldChar w:fldCharType="separate"/>
        </w:r>
        <w:r w:rsidR="00F92FD0">
          <w:rPr>
            <w:noProof/>
            <w:webHidden/>
          </w:rPr>
          <w:t>34</w:t>
        </w:r>
        <w:r w:rsidR="00F92FD0">
          <w:rPr>
            <w:noProof/>
            <w:webHidden/>
          </w:rPr>
          <w:fldChar w:fldCharType="end"/>
        </w:r>
      </w:hyperlink>
    </w:p>
    <w:p w14:paraId="6DA765BF"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10" w:history="1">
        <w:r w:rsidR="00F92FD0" w:rsidRPr="004C65FE">
          <w:rPr>
            <w:rStyle w:val="Hyperlink"/>
            <w:noProof/>
          </w:rPr>
          <w:t>Visual Studio Online – Serviço de Criação</w:t>
        </w:r>
        <w:r w:rsidR="00F92FD0">
          <w:rPr>
            <w:noProof/>
            <w:webHidden/>
          </w:rPr>
          <w:tab/>
        </w:r>
        <w:r w:rsidR="00F92FD0">
          <w:rPr>
            <w:noProof/>
            <w:webHidden/>
          </w:rPr>
          <w:fldChar w:fldCharType="begin"/>
        </w:r>
        <w:r w:rsidR="00F92FD0">
          <w:rPr>
            <w:noProof/>
            <w:webHidden/>
          </w:rPr>
          <w:instrText xml:space="preserve"> PAGEREF _Toc423941010 \h </w:instrText>
        </w:r>
        <w:r w:rsidR="00F92FD0">
          <w:rPr>
            <w:noProof/>
            <w:webHidden/>
          </w:rPr>
        </w:r>
        <w:r w:rsidR="00F92FD0">
          <w:rPr>
            <w:noProof/>
            <w:webHidden/>
          </w:rPr>
          <w:fldChar w:fldCharType="separate"/>
        </w:r>
        <w:r w:rsidR="00F92FD0">
          <w:rPr>
            <w:noProof/>
            <w:webHidden/>
          </w:rPr>
          <w:t>34</w:t>
        </w:r>
        <w:r w:rsidR="00F92FD0">
          <w:rPr>
            <w:noProof/>
            <w:webHidden/>
          </w:rPr>
          <w:fldChar w:fldCharType="end"/>
        </w:r>
      </w:hyperlink>
    </w:p>
    <w:p w14:paraId="49F73DA2"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11" w:history="1">
        <w:r w:rsidR="00F92FD0" w:rsidRPr="004C65FE">
          <w:rPr>
            <w:rStyle w:val="Hyperlink"/>
            <w:noProof/>
          </w:rPr>
          <w:t>Visual Studio Online – Serviço de Teste de Carga</w:t>
        </w:r>
        <w:r w:rsidR="00F92FD0">
          <w:rPr>
            <w:noProof/>
            <w:webHidden/>
          </w:rPr>
          <w:tab/>
        </w:r>
        <w:r w:rsidR="00F92FD0">
          <w:rPr>
            <w:noProof/>
            <w:webHidden/>
          </w:rPr>
          <w:fldChar w:fldCharType="begin"/>
        </w:r>
        <w:r w:rsidR="00F92FD0">
          <w:rPr>
            <w:noProof/>
            <w:webHidden/>
          </w:rPr>
          <w:instrText xml:space="preserve"> PAGEREF _Toc423941011 \h </w:instrText>
        </w:r>
        <w:r w:rsidR="00F92FD0">
          <w:rPr>
            <w:noProof/>
            <w:webHidden/>
          </w:rPr>
        </w:r>
        <w:r w:rsidR="00F92FD0">
          <w:rPr>
            <w:noProof/>
            <w:webHidden/>
          </w:rPr>
          <w:fldChar w:fldCharType="separate"/>
        </w:r>
        <w:r w:rsidR="00F92FD0">
          <w:rPr>
            <w:noProof/>
            <w:webHidden/>
          </w:rPr>
          <w:t>35</w:t>
        </w:r>
        <w:r w:rsidR="00F92FD0">
          <w:rPr>
            <w:noProof/>
            <w:webHidden/>
          </w:rPr>
          <w:fldChar w:fldCharType="end"/>
        </w:r>
      </w:hyperlink>
    </w:p>
    <w:p w14:paraId="2D044366"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12" w:history="1">
        <w:r w:rsidR="00F92FD0" w:rsidRPr="004C65FE">
          <w:rPr>
            <w:rStyle w:val="Hyperlink"/>
            <w:noProof/>
          </w:rPr>
          <w:t>Serviço de Sites</w:t>
        </w:r>
        <w:r w:rsidR="00F92FD0">
          <w:rPr>
            <w:noProof/>
            <w:webHidden/>
          </w:rPr>
          <w:tab/>
        </w:r>
        <w:r w:rsidR="00F92FD0">
          <w:rPr>
            <w:noProof/>
            <w:webHidden/>
          </w:rPr>
          <w:fldChar w:fldCharType="begin"/>
        </w:r>
        <w:r w:rsidR="00F92FD0">
          <w:rPr>
            <w:noProof/>
            <w:webHidden/>
          </w:rPr>
          <w:instrText xml:space="preserve"> PAGEREF _Toc423941012 \h </w:instrText>
        </w:r>
        <w:r w:rsidR="00F92FD0">
          <w:rPr>
            <w:noProof/>
            <w:webHidden/>
          </w:rPr>
        </w:r>
        <w:r w:rsidR="00F92FD0">
          <w:rPr>
            <w:noProof/>
            <w:webHidden/>
          </w:rPr>
          <w:fldChar w:fldCharType="separate"/>
        </w:r>
        <w:r w:rsidR="00F92FD0">
          <w:rPr>
            <w:noProof/>
            <w:webHidden/>
          </w:rPr>
          <w:t>35</w:t>
        </w:r>
        <w:r w:rsidR="00F92FD0">
          <w:rPr>
            <w:noProof/>
            <w:webHidden/>
          </w:rPr>
          <w:fldChar w:fldCharType="end"/>
        </w:r>
      </w:hyperlink>
    </w:p>
    <w:p w14:paraId="179A67D7" w14:textId="77777777" w:rsidR="00F92FD0" w:rsidRDefault="003E7EC1">
      <w:pPr>
        <w:pStyle w:val="TOC2"/>
        <w:tabs>
          <w:tab w:val="right" w:leader="dot" w:pos="5030"/>
        </w:tabs>
        <w:rPr>
          <w:rFonts w:eastAsiaTheme="minorEastAsia"/>
          <w:b w:val="0"/>
          <w:smallCaps w:val="0"/>
          <w:noProof/>
          <w:sz w:val="22"/>
          <w:lang w:val="en-US" w:eastAsia="en-US" w:bidi="ar-SA"/>
        </w:rPr>
      </w:pPr>
      <w:hyperlink w:anchor="_Toc423941013" w:history="1">
        <w:r w:rsidR="00F92FD0" w:rsidRPr="004C65FE">
          <w:rPr>
            <w:rStyle w:val="Hyperlink"/>
            <w:noProof/>
          </w:rPr>
          <w:t>Outros Serviços Online</w:t>
        </w:r>
        <w:r w:rsidR="00F92FD0">
          <w:rPr>
            <w:noProof/>
            <w:webHidden/>
          </w:rPr>
          <w:tab/>
        </w:r>
        <w:r w:rsidR="00F92FD0">
          <w:rPr>
            <w:noProof/>
            <w:webHidden/>
          </w:rPr>
          <w:fldChar w:fldCharType="begin"/>
        </w:r>
        <w:r w:rsidR="00F92FD0">
          <w:rPr>
            <w:noProof/>
            <w:webHidden/>
          </w:rPr>
          <w:instrText xml:space="preserve"> PAGEREF _Toc423941013 \h </w:instrText>
        </w:r>
        <w:r w:rsidR="00F92FD0">
          <w:rPr>
            <w:noProof/>
            <w:webHidden/>
          </w:rPr>
        </w:r>
        <w:r w:rsidR="00F92FD0">
          <w:rPr>
            <w:noProof/>
            <w:webHidden/>
          </w:rPr>
          <w:fldChar w:fldCharType="separate"/>
        </w:r>
        <w:r w:rsidR="00F92FD0">
          <w:rPr>
            <w:noProof/>
            <w:webHidden/>
          </w:rPr>
          <w:t>35</w:t>
        </w:r>
        <w:r w:rsidR="00F92FD0">
          <w:rPr>
            <w:noProof/>
            <w:webHidden/>
          </w:rPr>
          <w:fldChar w:fldCharType="end"/>
        </w:r>
      </w:hyperlink>
    </w:p>
    <w:p w14:paraId="198E5709"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14" w:history="1">
        <w:r w:rsidR="00F92FD0" w:rsidRPr="004C65FE">
          <w:rPr>
            <w:rStyle w:val="Hyperlink"/>
            <w:noProof/>
          </w:rPr>
          <w:t>Bing Maps Enterprise Platform</w:t>
        </w:r>
        <w:r w:rsidR="00F92FD0">
          <w:rPr>
            <w:noProof/>
            <w:webHidden/>
          </w:rPr>
          <w:tab/>
        </w:r>
        <w:r w:rsidR="00F92FD0">
          <w:rPr>
            <w:noProof/>
            <w:webHidden/>
          </w:rPr>
          <w:fldChar w:fldCharType="begin"/>
        </w:r>
        <w:r w:rsidR="00F92FD0">
          <w:rPr>
            <w:noProof/>
            <w:webHidden/>
          </w:rPr>
          <w:instrText xml:space="preserve"> PAGEREF _Toc423941014 \h </w:instrText>
        </w:r>
        <w:r w:rsidR="00F92FD0">
          <w:rPr>
            <w:noProof/>
            <w:webHidden/>
          </w:rPr>
        </w:r>
        <w:r w:rsidR="00F92FD0">
          <w:rPr>
            <w:noProof/>
            <w:webHidden/>
          </w:rPr>
          <w:fldChar w:fldCharType="separate"/>
        </w:r>
        <w:r w:rsidR="00F92FD0">
          <w:rPr>
            <w:noProof/>
            <w:webHidden/>
          </w:rPr>
          <w:t>35</w:t>
        </w:r>
        <w:r w:rsidR="00F92FD0">
          <w:rPr>
            <w:noProof/>
            <w:webHidden/>
          </w:rPr>
          <w:fldChar w:fldCharType="end"/>
        </w:r>
      </w:hyperlink>
    </w:p>
    <w:p w14:paraId="04ADA307"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15" w:history="1">
        <w:r w:rsidR="00F92FD0" w:rsidRPr="004C65FE">
          <w:rPr>
            <w:rStyle w:val="Hyperlink"/>
            <w:noProof/>
          </w:rPr>
          <w:t>Gerenciamento de Ativos Móveis do Bing Mapas</w:t>
        </w:r>
        <w:r w:rsidR="00F92FD0">
          <w:rPr>
            <w:noProof/>
            <w:webHidden/>
          </w:rPr>
          <w:tab/>
        </w:r>
        <w:r w:rsidR="00F92FD0">
          <w:rPr>
            <w:noProof/>
            <w:webHidden/>
          </w:rPr>
          <w:fldChar w:fldCharType="begin"/>
        </w:r>
        <w:r w:rsidR="00F92FD0">
          <w:rPr>
            <w:noProof/>
            <w:webHidden/>
          </w:rPr>
          <w:instrText xml:space="preserve"> PAGEREF _Toc423941015 \h </w:instrText>
        </w:r>
        <w:r w:rsidR="00F92FD0">
          <w:rPr>
            <w:noProof/>
            <w:webHidden/>
          </w:rPr>
        </w:r>
        <w:r w:rsidR="00F92FD0">
          <w:rPr>
            <w:noProof/>
            <w:webHidden/>
          </w:rPr>
          <w:fldChar w:fldCharType="separate"/>
        </w:r>
        <w:r w:rsidR="00F92FD0">
          <w:rPr>
            <w:noProof/>
            <w:webHidden/>
          </w:rPr>
          <w:t>36</w:t>
        </w:r>
        <w:r w:rsidR="00F92FD0">
          <w:rPr>
            <w:noProof/>
            <w:webHidden/>
          </w:rPr>
          <w:fldChar w:fldCharType="end"/>
        </w:r>
      </w:hyperlink>
    </w:p>
    <w:p w14:paraId="14540436"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16" w:history="1">
        <w:r w:rsidR="00F92FD0" w:rsidRPr="004C65FE">
          <w:rPr>
            <w:rStyle w:val="Hyperlink"/>
            <w:noProof/>
          </w:rPr>
          <w:t>Power BI</w:t>
        </w:r>
        <w:r w:rsidR="00F92FD0" w:rsidRPr="004C65FE">
          <w:rPr>
            <w:rStyle w:val="Hyperlink"/>
            <w:noProof/>
          </w:rPr>
          <w:t xml:space="preserve"> </w:t>
        </w:r>
        <w:r w:rsidR="00F92FD0" w:rsidRPr="004C65FE">
          <w:rPr>
            <w:rStyle w:val="Hyperlink"/>
            <w:noProof/>
          </w:rPr>
          <w:t>para Office 365</w:t>
        </w:r>
        <w:r w:rsidR="00F92FD0">
          <w:rPr>
            <w:noProof/>
            <w:webHidden/>
          </w:rPr>
          <w:tab/>
        </w:r>
        <w:r w:rsidR="00F92FD0">
          <w:rPr>
            <w:noProof/>
            <w:webHidden/>
          </w:rPr>
          <w:fldChar w:fldCharType="begin"/>
        </w:r>
        <w:r w:rsidR="00F92FD0">
          <w:rPr>
            <w:noProof/>
            <w:webHidden/>
          </w:rPr>
          <w:instrText xml:space="preserve"> PAGEREF _Toc423941016 \h </w:instrText>
        </w:r>
        <w:r w:rsidR="00F92FD0">
          <w:rPr>
            <w:noProof/>
            <w:webHidden/>
          </w:rPr>
        </w:r>
        <w:r w:rsidR="00F92FD0">
          <w:rPr>
            <w:noProof/>
            <w:webHidden/>
          </w:rPr>
          <w:fldChar w:fldCharType="separate"/>
        </w:r>
        <w:r w:rsidR="00F92FD0">
          <w:rPr>
            <w:noProof/>
            <w:webHidden/>
          </w:rPr>
          <w:t>36</w:t>
        </w:r>
        <w:r w:rsidR="00F92FD0">
          <w:rPr>
            <w:noProof/>
            <w:webHidden/>
          </w:rPr>
          <w:fldChar w:fldCharType="end"/>
        </w:r>
      </w:hyperlink>
    </w:p>
    <w:p w14:paraId="763235B9" w14:textId="77777777" w:rsidR="00F92FD0" w:rsidRDefault="003E7EC1">
      <w:pPr>
        <w:pStyle w:val="TOC4"/>
        <w:tabs>
          <w:tab w:val="right" w:leader="dot" w:pos="5030"/>
        </w:tabs>
        <w:rPr>
          <w:rFonts w:eastAsiaTheme="minorEastAsia"/>
          <w:smallCaps w:val="0"/>
          <w:noProof/>
          <w:sz w:val="22"/>
          <w:lang w:val="en-US" w:eastAsia="en-US" w:bidi="ar-SA"/>
        </w:rPr>
      </w:pPr>
      <w:hyperlink w:anchor="_Toc423941017" w:history="1">
        <w:r w:rsidR="00F92FD0" w:rsidRPr="004C65FE">
          <w:rPr>
            <w:rStyle w:val="Hyperlink"/>
            <w:noProof/>
          </w:rPr>
          <w:t>Translator API</w:t>
        </w:r>
        <w:r w:rsidR="00F92FD0">
          <w:rPr>
            <w:noProof/>
            <w:webHidden/>
          </w:rPr>
          <w:tab/>
        </w:r>
        <w:r w:rsidR="00F92FD0">
          <w:rPr>
            <w:noProof/>
            <w:webHidden/>
          </w:rPr>
          <w:fldChar w:fldCharType="begin"/>
        </w:r>
        <w:r w:rsidR="00F92FD0">
          <w:rPr>
            <w:noProof/>
            <w:webHidden/>
          </w:rPr>
          <w:instrText xml:space="preserve"> PAGEREF _Toc423941017 \h </w:instrText>
        </w:r>
        <w:r w:rsidR="00F92FD0">
          <w:rPr>
            <w:noProof/>
            <w:webHidden/>
          </w:rPr>
        </w:r>
        <w:r w:rsidR="00F92FD0">
          <w:rPr>
            <w:noProof/>
            <w:webHidden/>
          </w:rPr>
          <w:fldChar w:fldCharType="separate"/>
        </w:r>
        <w:r w:rsidR="00F92FD0">
          <w:rPr>
            <w:noProof/>
            <w:webHidden/>
          </w:rPr>
          <w:t>37</w:t>
        </w:r>
        <w:r w:rsidR="00F92FD0">
          <w:rPr>
            <w:noProof/>
            <w:webHidden/>
          </w:rPr>
          <w:fldChar w:fldCharType="end"/>
        </w:r>
      </w:hyperlink>
    </w:p>
    <w:p w14:paraId="7F43FD8E" w14:textId="77777777" w:rsidR="00F92FD0" w:rsidRDefault="003E7EC1">
      <w:pPr>
        <w:pStyle w:val="TOC1"/>
        <w:tabs>
          <w:tab w:val="right" w:leader="dot" w:pos="5030"/>
        </w:tabs>
        <w:rPr>
          <w:rFonts w:eastAsiaTheme="minorEastAsia"/>
          <w:b w:val="0"/>
          <w:caps w:val="0"/>
          <w:noProof/>
          <w:sz w:val="22"/>
          <w:lang w:val="en-US" w:eastAsia="en-US" w:bidi="ar-SA"/>
        </w:rPr>
      </w:pPr>
      <w:hyperlink w:anchor="_Toc423941018" w:history="1">
        <w:r w:rsidR="00F92FD0" w:rsidRPr="004C65FE">
          <w:rPr>
            <w:rStyle w:val="Hyperlink"/>
            <w:noProof/>
          </w:rPr>
          <w:t>Apêndice A - Compromisso de Níveis de Serviço para Detecção e Bloqueio de Vírus, Eficácia do Spam ou Falso-Positivo</w:t>
        </w:r>
        <w:r w:rsidR="00F92FD0">
          <w:rPr>
            <w:noProof/>
            <w:webHidden/>
          </w:rPr>
          <w:tab/>
        </w:r>
        <w:r w:rsidR="00F92FD0">
          <w:rPr>
            <w:noProof/>
            <w:webHidden/>
          </w:rPr>
          <w:fldChar w:fldCharType="begin"/>
        </w:r>
        <w:r w:rsidR="00F92FD0">
          <w:rPr>
            <w:noProof/>
            <w:webHidden/>
          </w:rPr>
          <w:instrText xml:space="preserve"> PAGEREF _Toc423941018 \h </w:instrText>
        </w:r>
        <w:r w:rsidR="00F92FD0">
          <w:rPr>
            <w:noProof/>
            <w:webHidden/>
          </w:rPr>
        </w:r>
        <w:r w:rsidR="00F92FD0">
          <w:rPr>
            <w:noProof/>
            <w:webHidden/>
          </w:rPr>
          <w:fldChar w:fldCharType="separate"/>
        </w:r>
        <w:r w:rsidR="00F92FD0">
          <w:rPr>
            <w:noProof/>
            <w:webHidden/>
          </w:rPr>
          <w:t>38</w:t>
        </w:r>
        <w:r w:rsidR="00F92FD0">
          <w:rPr>
            <w:noProof/>
            <w:webHidden/>
          </w:rPr>
          <w:fldChar w:fldCharType="end"/>
        </w:r>
      </w:hyperlink>
    </w:p>
    <w:p w14:paraId="6E631A75" w14:textId="77777777" w:rsidR="00F92FD0" w:rsidRDefault="003E7EC1">
      <w:pPr>
        <w:pStyle w:val="TOC1"/>
        <w:tabs>
          <w:tab w:val="right" w:leader="dot" w:pos="5030"/>
        </w:tabs>
        <w:rPr>
          <w:rFonts w:eastAsiaTheme="minorEastAsia"/>
          <w:b w:val="0"/>
          <w:caps w:val="0"/>
          <w:noProof/>
          <w:sz w:val="22"/>
          <w:lang w:val="en-US" w:eastAsia="en-US" w:bidi="ar-SA"/>
        </w:rPr>
      </w:pPr>
      <w:hyperlink w:anchor="_Toc423941019" w:history="1">
        <w:r w:rsidR="00F92FD0" w:rsidRPr="004C65FE">
          <w:rPr>
            <w:rStyle w:val="Hyperlink"/>
            <w:noProof/>
          </w:rPr>
          <w:t>Apêndice B - Compromisso de Nível de Serviço para Tempo de Atividade e Entrega de Emails</w:t>
        </w:r>
        <w:r w:rsidR="00F92FD0">
          <w:rPr>
            <w:noProof/>
            <w:webHidden/>
          </w:rPr>
          <w:tab/>
        </w:r>
        <w:r w:rsidR="00F92FD0">
          <w:rPr>
            <w:noProof/>
            <w:webHidden/>
          </w:rPr>
          <w:fldChar w:fldCharType="begin"/>
        </w:r>
        <w:r w:rsidR="00F92FD0">
          <w:rPr>
            <w:noProof/>
            <w:webHidden/>
          </w:rPr>
          <w:instrText xml:space="preserve"> PAGEREF _Toc423941019 \h </w:instrText>
        </w:r>
        <w:r w:rsidR="00F92FD0">
          <w:rPr>
            <w:noProof/>
            <w:webHidden/>
          </w:rPr>
        </w:r>
        <w:r w:rsidR="00F92FD0">
          <w:rPr>
            <w:noProof/>
            <w:webHidden/>
          </w:rPr>
          <w:fldChar w:fldCharType="separate"/>
        </w:r>
        <w:r w:rsidR="00F92FD0">
          <w:rPr>
            <w:noProof/>
            <w:webHidden/>
          </w:rPr>
          <w:t>40</w:t>
        </w:r>
        <w:r w:rsidR="00F92FD0">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3940936"/>
      <w:bookmarkStart w:id="5" w:name="Introduction"/>
      <w:r>
        <w:lastRenderedPageBreak/>
        <w:t>Introdução</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3940937"/>
      <w:bookmarkEnd w:id="5"/>
      <w:r>
        <w:t>Sobre este Documento</w:t>
      </w:r>
      <w:bookmarkEnd w:id="6"/>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3940938"/>
      <w:r>
        <w:t>Versões Anteriores deste Documento</w:t>
      </w:r>
      <w:bookmarkEnd w:id="7"/>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3940939"/>
      <w:r>
        <w:t>Esclarecimentos e Resumo das Alterações neste Documento</w:t>
      </w:r>
      <w:bookmarkEnd w:id="8"/>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10801" w:type="dxa"/>
        <w:tblInd w:w="108" w:type="dxa"/>
        <w:tblLook w:val="04A0" w:firstRow="1" w:lastRow="0" w:firstColumn="1" w:lastColumn="0" w:noHBand="0" w:noVBand="1"/>
      </w:tblPr>
      <w:tblGrid>
        <w:gridCol w:w="5286"/>
        <w:gridCol w:w="5515"/>
      </w:tblGrid>
      <w:tr w:rsidR="00772715" w:rsidRPr="0035123C" w14:paraId="7B3CFB25" w14:textId="77777777" w:rsidTr="00772715">
        <w:trPr>
          <w:tblHeader/>
        </w:trPr>
        <w:tc>
          <w:tcPr>
            <w:tcW w:w="5286" w:type="dxa"/>
            <w:shd w:val="clear" w:color="auto" w:fill="0072C6"/>
          </w:tcPr>
          <w:p w14:paraId="1C954815" w14:textId="717D8737" w:rsidR="00772715" w:rsidRPr="0035123C" w:rsidRDefault="00772715" w:rsidP="00772715">
            <w:pPr>
              <w:pStyle w:val="ProductList-OfferingBody"/>
            </w:pPr>
            <w:bookmarkStart w:id="9" w:name="_Toc413421537"/>
            <w:r>
              <w:rPr>
                <w:color w:val="FFFFFF" w:themeColor="background1"/>
              </w:rPr>
              <w:t>Adições</w:t>
            </w:r>
            <w:bookmarkEnd w:id="9"/>
          </w:p>
        </w:tc>
        <w:tc>
          <w:tcPr>
            <w:tcW w:w="5515" w:type="dxa"/>
            <w:shd w:val="clear" w:color="auto" w:fill="0072C6"/>
          </w:tcPr>
          <w:p w14:paraId="5C887D55" w14:textId="77B9491B" w:rsidR="00772715" w:rsidRPr="0035123C" w:rsidRDefault="00772715" w:rsidP="00772715">
            <w:pPr>
              <w:pStyle w:val="ProductList-OfferingBody"/>
            </w:pPr>
            <w:bookmarkStart w:id="10" w:name="_Toc413421538"/>
            <w:r>
              <w:rPr>
                <w:color w:val="FFFFFF" w:themeColor="background1"/>
              </w:rPr>
              <w:t>Exclusões</w:t>
            </w:r>
            <w:bookmarkEnd w:id="10"/>
          </w:p>
        </w:tc>
      </w:tr>
      <w:tr w:rsidR="00941C34" w14:paraId="01A1BDC6" w14:textId="77777777" w:rsidTr="00772715">
        <w:trPr>
          <w:tblHeader/>
        </w:trPr>
        <w:tc>
          <w:tcPr>
            <w:tcW w:w="5286" w:type="dxa"/>
            <w:shd w:val="clear" w:color="auto" w:fill="auto"/>
          </w:tcPr>
          <w:p w14:paraId="6D7BAF67" w14:textId="174BA0E5" w:rsidR="00941C34" w:rsidRDefault="00941C34" w:rsidP="00941C34">
            <w:pPr>
              <w:pStyle w:val="ProductList-OfferingBody"/>
            </w:pPr>
          </w:p>
        </w:tc>
        <w:tc>
          <w:tcPr>
            <w:tcW w:w="5515" w:type="dxa"/>
            <w:shd w:val="clear" w:color="auto" w:fill="auto"/>
          </w:tcPr>
          <w:p w14:paraId="3D04F116" w14:textId="69154F22" w:rsidR="00941C34" w:rsidRDefault="00941C34" w:rsidP="00941C34">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6CFAB7DE" w14:textId="7A37C684" w:rsidR="00B941BC" w:rsidRPr="00B941BC" w:rsidRDefault="00B941BC" w:rsidP="00106C29">
      <w:pPr>
        <w:pStyle w:val="ProductList-Body"/>
        <w:tabs>
          <w:tab w:val="clear" w:pos="360"/>
          <w:tab w:val="clear" w:pos="720"/>
          <w:tab w:val="clear" w:pos="1080"/>
        </w:tabs>
        <w:rPr>
          <w:b/>
          <w:color w:val="00188F"/>
        </w:rPr>
      </w:pPr>
      <w:r w:rsidRPr="00B941BC">
        <w:rPr>
          <w:b/>
          <w:color w:val="00188F"/>
        </w:rPr>
        <w:t>Outros Serviços Online</w:t>
      </w:r>
    </w:p>
    <w:p w14:paraId="06848C8A" w14:textId="720681BB" w:rsidR="00B941BC" w:rsidRDefault="00B941BC" w:rsidP="00106C29">
      <w:pPr>
        <w:pStyle w:val="ProductList-Body"/>
        <w:tabs>
          <w:tab w:val="clear" w:pos="360"/>
          <w:tab w:val="clear" w:pos="720"/>
          <w:tab w:val="clear" w:pos="1080"/>
        </w:tabs>
      </w:pPr>
      <w:r>
        <w:t>Power BI Pro s</w:t>
      </w:r>
      <w:r w:rsidRPr="00B941BC">
        <w:t>ubstitui o</w:t>
      </w:r>
      <w:r>
        <w:t xml:space="preserve"> Power BI para Office 365</w:t>
      </w:r>
    </w:p>
    <w:p w14:paraId="1B97F55F" w14:textId="77777777" w:rsidR="00B941BC" w:rsidRDefault="00B941BC" w:rsidP="00106C29">
      <w:pPr>
        <w:pStyle w:val="ProductList-Body"/>
        <w:tabs>
          <w:tab w:val="clear" w:pos="360"/>
          <w:tab w:val="clear" w:pos="720"/>
          <w:tab w:val="clear" w:pos="1080"/>
        </w:tabs>
      </w:pPr>
    </w:p>
    <w:p w14:paraId="18BF0D19" w14:textId="77777777" w:rsidR="00B941BC" w:rsidRPr="00FB368F" w:rsidRDefault="00B941B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3940940"/>
      <w:bookmarkStart w:id="12" w:name="GeneralTerms"/>
      <w:r>
        <w:lastRenderedPageBreak/>
        <w:t>Termos Gerais</w:t>
      </w:r>
      <w:bookmarkEnd w:id="11"/>
    </w:p>
    <w:p w14:paraId="0BDF752D" w14:textId="5F0E96A9" w:rsidR="00045C64" w:rsidRPr="00FB368F" w:rsidRDefault="00E11454" w:rsidP="001D1C2C">
      <w:pPr>
        <w:pStyle w:val="ProductList-OfferingGroupHeading"/>
      </w:pPr>
      <w:bookmarkStart w:id="13" w:name="_Toc423940941"/>
      <w:bookmarkStart w:id="14" w:name="Definitions"/>
      <w:bookmarkEnd w:id="12"/>
      <w:r>
        <w:t>Definições</w:t>
      </w:r>
      <w:bookmarkEnd w:id="13"/>
    </w:p>
    <w:bookmarkEnd w:id="14"/>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3940942"/>
      <w:bookmarkStart w:id="16" w:name="Terms"/>
      <w:r>
        <w:t>Termos</w:t>
      </w:r>
      <w:bookmarkEnd w:id="15"/>
    </w:p>
    <w:bookmarkEnd w:id="16"/>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lastRenderedPageBreak/>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lastRenderedPageBreak/>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3940943"/>
      <w:bookmarkStart w:id="18" w:name="ServiceSpecificTerms"/>
      <w:r>
        <w:lastRenderedPageBreak/>
        <w:t>Termos Específicos ao Serviço</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3940944"/>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3940945"/>
      <w:r>
        <w:t>Microsoft Dynamics CRM</w:t>
      </w:r>
      <w:bookmarkEnd w:id="20"/>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3E7EC1"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76238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6238C" w:rsidRPr="009D0B2F" w14:paraId="478E9A65" w14:textId="77777777" w:rsidTr="00E3123E">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E3123E">
        <w:tc>
          <w:tcPr>
            <w:tcW w:w="5287"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3123E">
        <w:tc>
          <w:tcPr>
            <w:tcW w:w="5287"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3123E">
        <w:tc>
          <w:tcPr>
            <w:tcW w:w="5287"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E7EC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3940946"/>
      <w:r>
        <w:t>Serviços do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3940947"/>
      <w:r>
        <w:t>Duet Enterprise Online</w:t>
      </w:r>
      <w:bookmarkEnd w:id="22"/>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3E7EC1"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57D2C" w:rsidRPr="009D0B2F" w14:paraId="70C325E1" w14:textId="77777777" w:rsidTr="00E3123E">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lastRenderedPageBreak/>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E3123E">
        <w:tc>
          <w:tcPr>
            <w:tcW w:w="5287"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3123E">
        <w:tc>
          <w:tcPr>
            <w:tcW w:w="5287"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3123E">
        <w:tc>
          <w:tcPr>
            <w:tcW w:w="5287"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3E7EC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3" w:name="_Toc423940948"/>
      <w:r>
        <w:t>Exchange Online</w:t>
      </w:r>
      <w:bookmarkEnd w:id="23"/>
    </w:p>
    <w:p w14:paraId="37204401" w14:textId="58805C9F"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3E7EC1"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78C70E5C" w14:textId="77777777" w:rsidTr="000F7104">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0F7104">
        <w:tc>
          <w:tcPr>
            <w:tcW w:w="5287"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0F7104">
        <w:tc>
          <w:tcPr>
            <w:tcW w:w="5287"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0F7104">
        <w:tc>
          <w:tcPr>
            <w:tcW w:w="5287"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3E7EC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4" w:name="_Toc423940949"/>
      <w:r>
        <w:t>Arquivamento do Exchange Online</w:t>
      </w:r>
      <w:bookmarkEnd w:id="24"/>
    </w:p>
    <w:p w14:paraId="4DC67B77" w14:textId="67F3478B"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3E7EC1"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A430552" w14:textId="77777777" w:rsidTr="005761CF">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5761CF">
        <w:tc>
          <w:tcPr>
            <w:tcW w:w="5287"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61CF">
        <w:tc>
          <w:tcPr>
            <w:tcW w:w="5287"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61CF">
        <w:tc>
          <w:tcPr>
            <w:tcW w:w="5287"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3E7EC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5" w:name="_Toc423940950"/>
      <w:r>
        <w:t>Exchange Online Protection</w:t>
      </w:r>
      <w:bookmarkEnd w:id="25"/>
    </w:p>
    <w:p w14:paraId="5F043877" w14:textId="3EDECE7E"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3E7EC1"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0F78EA0F" w14:textId="77777777" w:rsidTr="00B004AC">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B004AC">
        <w:tc>
          <w:tcPr>
            <w:tcW w:w="5287"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004AC">
        <w:tc>
          <w:tcPr>
            <w:tcW w:w="5287"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004AC">
        <w:tc>
          <w:tcPr>
            <w:tcW w:w="5287"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3E7EC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6" w:name="_Toc423940951"/>
      <w:r>
        <w:t>Office 365 Business</w:t>
      </w:r>
      <w:bookmarkEnd w:id="26"/>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lastRenderedPageBreak/>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3E7EC1"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465FECB" w14:textId="77777777" w:rsidTr="00CD0BB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D0BB7">
        <w:tc>
          <w:tcPr>
            <w:tcW w:w="5287"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D0BB7">
        <w:tc>
          <w:tcPr>
            <w:tcW w:w="5287"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D0BB7">
        <w:tc>
          <w:tcPr>
            <w:tcW w:w="5287"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E7EC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FC93245" w14:textId="02ABED92" w:rsidR="000C13D4" w:rsidRPr="00FB368F" w:rsidRDefault="000C13D4" w:rsidP="000C13D4">
      <w:pPr>
        <w:pStyle w:val="ProductList-Offering2Heading"/>
      </w:pPr>
      <w:bookmarkStart w:id="27" w:name="_Toc423940952"/>
      <w:r>
        <w:t>Office 365 ProPlus</w:t>
      </w:r>
      <w:bookmarkEnd w:id="27"/>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3E7EC1"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2444FD24" w14:textId="77777777" w:rsidTr="00CD0BB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D0BB7">
        <w:tc>
          <w:tcPr>
            <w:tcW w:w="5287"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D0BB7">
        <w:tc>
          <w:tcPr>
            <w:tcW w:w="5287"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D0BB7">
        <w:tc>
          <w:tcPr>
            <w:tcW w:w="5287"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E7E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0C13D4">
      <w:pPr>
        <w:pStyle w:val="ProductList-Offering2Heading"/>
      </w:pPr>
      <w:bookmarkStart w:id="28" w:name="_Toc423940953"/>
      <w:r>
        <w:t>Office Online</w:t>
      </w:r>
      <w:bookmarkEnd w:id="28"/>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3E7EC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497068E" w14:textId="77777777" w:rsidTr="005761CF">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5761CF">
        <w:tc>
          <w:tcPr>
            <w:tcW w:w="5287"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61CF">
        <w:tc>
          <w:tcPr>
            <w:tcW w:w="5287"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61CF">
        <w:tc>
          <w:tcPr>
            <w:tcW w:w="5287"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E7E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29" w:name="_Toc423940954"/>
      <w:r>
        <w:t>Vídeo do Office 365</w:t>
      </w:r>
      <w:bookmarkEnd w:id="29"/>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3E7EC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5BF1439" w14:textId="77777777" w:rsidTr="005761CF">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5761CF">
        <w:tc>
          <w:tcPr>
            <w:tcW w:w="5287"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61CF">
        <w:tc>
          <w:tcPr>
            <w:tcW w:w="5287"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61CF">
        <w:tc>
          <w:tcPr>
            <w:tcW w:w="5287"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E7E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0" w:name="_Toc423940955"/>
      <w:r>
        <w:t>OneDrive para Business</w:t>
      </w:r>
      <w:bookmarkEnd w:id="30"/>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3E7EC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7837DA2D" w14:textId="77777777" w:rsidTr="00CD0BB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D0BB7">
        <w:tc>
          <w:tcPr>
            <w:tcW w:w="5287"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D0BB7">
        <w:tc>
          <w:tcPr>
            <w:tcW w:w="5287"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D0BB7">
        <w:tc>
          <w:tcPr>
            <w:tcW w:w="5287"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E7EC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1" w:name="_Toc423940956"/>
      <w:r>
        <w:t>Project Online</w:t>
      </w:r>
      <w:bookmarkEnd w:id="31"/>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3E7EC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7439D22" w14:textId="77777777" w:rsidTr="00CD0BB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D0BB7">
        <w:tc>
          <w:tcPr>
            <w:tcW w:w="5287"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D0BB7">
        <w:tc>
          <w:tcPr>
            <w:tcW w:w="5287"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D0BB7">
        <w:tc>
          <w:tcPr>
            <w:tcW w:w="5287"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E7E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2" w:name="_Toc423940957"/>
      <w:r>
        <w:t>SharePoint Online</w:t>
      </w:r>
      <w:bookmarkEnd w:id="32"/>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3E7EC1"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A3F63FE" w14:textId="77777777" w:rsidTr="00945632">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945632">
        <w:tc>
          <w:tcPr>
            <w:tcW w:w="5287"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45632">
        <w:tc>
          <w:tcPr>
            <w:tcW w:w="5287"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45632">
        <w:tc>
          <w:tcPr>
            <w:tcW w:w="5287"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E7E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3" w:name="_Toc423940958"/>
      <w:r>
        <w:t>Skype para Empresas Online</w:t>
      </w:r>
      <w:bookmarkEnd w:id="33"/>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3E7EC1"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23C86C4" w14:textId="77777777" w:rsidTr="00945632">
        <w:trPr>
          <w:tblHeader/>
        </w:trPr>
        <w:tc>
          <w:tcPr>
            <w:tcW w:w="5287"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945632">
        <w:tc>
          <w:tcPr>
            <w:tcW w:w="5287"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945632">
        <w:tc>
          <w:tcPr>
            <w:tcW w:w="5287"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945632">
        <w:tc>
          <w:tcPr>
            <w:tcW w:w="5287"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3E7E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86C3629" w14:textId="3B9E882A" w:rsidR="00C86427" w:rsidRPr="00FB368F" w:rsidRDefault="00C86427" w:rsidP="00C86427">
      <w:pPr>
        <w:pStyle w:val="ProductList-Offering2Heading"/>
      </w:pPr>
      <w:bookmarkStart w:id="34" w:name="_Toc423940959"/>
      <w:r>
        <w:t>Yammer Enterprise</w:t>
      </w:r>
      <w:bookmarkEnd w:id="34"/>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3E7EC1"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lastRenderedPageBreak/>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1977F559" w14:textId="77777777" w:rsidTr="00751E9C">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751E9C">
        <w:tc>
          <w:tcPr>
            <w:tcW w:w="5287"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51E9C">
        <w:tc>
          <w:tcPr>
            <w:tcW w:w="5287"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51E9C">
        <w:tc>
          <w:tcPr>
            <w:tcW w:w="5287"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E7E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3940960"/>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3940961"/>
      <w:r>
        <w:t>Azure Active Directory Basic</w:t>
      </w:r>
      <w:bookmarkEnd w:id="36"/>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3E7EC1"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5F59229" w14:textId="77777777" w:rsidTr="00751E9C">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751E9C">
        <w:tc>
          <w:tcPr>
            <w:tcW w:w="5287"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51E9C">
        <w:tc>
          <w:tcPr>
            <w:tcW w:w="5287"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51E9C">
        <w:tc>
          <w:tcPr>
            <w:tcW w:w="5287"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3E7E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3940962"/>
      <w:r>
        <w:t>Azure Active Directory Premium</w:t>
      </w:r>
      <w:bookmarkEnd w:id="37"/>
    </w:p>
    <w:p w14:paraId="1B37B7E6" w14:textId="004E982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4396AB0D" w14:textId="77777777" w:rsidR="00C86427" w:rsidRPr="00FB368F" w:rsidRDefault="00C86427" w:rsidP="00C86427">
      <w:pPr>
        <w:pStyle w:val="ProductList-Body"/>
      </w:pPr>
    </w:p>
    <w:p w14:paraId="062CE9EB" w14:textId="784D2D4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41687D5" w14:textId="77777777" w:rsidR="00C86427" w:rsidRPr="00FB368F" w:rsidRDefault="00C86427" w:rsidP="00C86427">
      <w:pPr>
        <w:pStyle w:val="ProductList-Body"/>
      </w:pPr>
    </w:p>
    <w:p w14:paraId="6F65B757" w14:textId="3BC353F3" w:rsidR="00C86427" w:rsidRPr="00FB368F" w:rsidRDefault="003E7EC1"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F50D4A" w14:textId="77777777" w:rsidR="00C86427" w:rsidRPr="00FB368F" w:rsidRDefault="00C86427" w:rsidP="00C86427">
      <w:pPr>
        <w:pStyle w:val="ProductList-Body"/>
      </w:pPr>
    </w:p>
    <w:p w14:paraId="050BC91F" w14:textId="196AF9CA"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0162592D" w14:textId="77777777" w:rsidTr="00751E9C">
        <w:trPr>
          <w:tblHeader/>
        </w:trPr>
        <w:tc>
          <w:tcPr>
            <w:tcW w:w="5287"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751E9C">
        <w:tc>
          <w:tcPr>
            <w:tcW w:w="5287"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751E9C">
        <w:tc>
          <w:tcPr>
            <w:tcW w:w="5287"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751E9C">
        <w:tc>
          <w:tcPr>
            <w:tcW w:w="5287"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3E7E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3940963"/>
      <w:r>
        <w:t>Gerenciamento de Direitos do Azure</w:t>
      </w:r>
      <w:bookmarkEnd w:id="38"/>
    </w:p>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3E7EC1"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28D69DD" w14:textId="77777777" w:rsidTr="00A70F28">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A70F28">
        <w:tc>
          <w:tcPr>
            <w:tcW w:w="5287"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0F28">
        <w:tc>
          <w:tcPr>
            <w:tcW w:w="5287"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0F28">
        <w:tc>
          <w:tcPr>
            <w:tcW w:w="5287"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3E7E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3940964"/>
      <w:r>
        <w:t>Microsoft Intune</w:t>
      </w:r>
      <w:bookmarkEnd w:id="39"/>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3E7EC1"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C86427">
      <w:pPr>
        <w:pStyle w:val="ProductList-Body"/>
      </w:pPr>
      <w:r>
        <w:rPr>
          <w:b/>
          <w:color w:val="00188F"/>
        </w:rPr>
        <w:lastRenderedPageBreak/>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1034B93" w14:textId="77777777" w:rsidTr="00A70F28">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A70F28">
        <w:tc>
          <w:tcPr>
            <w:tcW w:w="5287"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70F28">
        <w:tc>
          <w:tcPr>
            <w:tcW w:w="5287"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70F28">
        <w:tc>
          <w:tcPr>
            <w:tcW w:w="5287"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3E7EC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3940965"/>
      <w:r>
        <w:t>Serviços do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3940966"/>
      <w:r>
        <w:t>Serviços de Gerenciamento de API</w:t>
      </w:r>
      <w:bookmarkEnd w:id="41"/>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3E7EC1"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DA6241">
      <w:pPr>
        <w:pStyle w:val="ProductList-Body"/>
      </w:pPr>
      <w:r>
        <w:rPr>
          <w:b/>
          <w:color w:val="00188F"/>
        </w:rPr>
        <w:t>Crédito de Serviço para a Camada Padrão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541D7ED8" w14:textId="77777777" w:rsidTr="000E0FDE">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0E0FDE">
        <w:tc>
          <w:tcPr>
            <w:tcW w:w="5287"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0E0FDE">
        <w:tc>
          <w:tcPr>
            <w:tcW w:w="5287"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071CE" w:rsidRPr="009D0B2F" w14:paraId="0F32E689" w14:textId="77777777" w:rsidTr="000E0FDE">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0E0FDE">
        <w:tc>
          <w:tcPr>
            <w:tcW w:w="5287"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0E0FDE">
        <w:tc>
          <w:tcPr>
            <w:tcW w:w="5287"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E7EC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FC100B9" w14:textId="77777777" w:rsidR="00BA63E4" w:rsidRDefault="00BA63E4" w:rsidP="00BA63E4">
      <w:pPr>
        <w:pStyle w:val="ProductList-Offering2Heading"/>
        <w:tabs>
          <w:tab w:val="clear" w:pos="360"/>
          <w:tab w:val="clear" w:pos="720"/>
          <w:tab w:val="clear" w:pos="1080"/>
        </w:tabs>
        <w:outlineLvl w:val="2"/>
      </w:pPr>
      <w:bookmarkStart w:id="42" w:name="_Toc423940967"/>
      <w:r>
        <w:t>Gateway de Aplicativos</w:t>
      </w:r>
      <w:bookmarkEnd w:id="42"/>
    </w:p>
    <w:p w14:paraId="4A457A65" w14:textId="77777777" w:rsidR="00BA63E4" w:rsidRPr="00DA6241" w:rsidRDefault="00BA63E4" w:rsidP="00BA63E4">
      <w:pPr>
        <w:pStyle w:val="ProductList-Body"/>
      </w:pPr>
      <w:r>
        <w:rPr>
          <w:b/>
          <w:color w:val="00188F"/>
        </w:rPr>
        <w:t>Definições Adicionais</w:t>
      </w:r>
      <w:r w:rsidRPr="007F5C64">
        <w:rPr>
          <w:b/>
          <w:color w:val="00188F"/>
        </w:rPr>
        <w:t>:</w:t>
      </w:r>
    </w:p>
    <w:p w14:paraId="66754F94" w14:textId="77777777" w:rsidR="00BA63E4" w:rsidRPr="00DA6241" w:rsidRDefault="00BA63E4" w:rsidP="00BA63E4">
      <w:pPr>
        <w:pStyle w:val="ProductList-Body"/>
        <w:spacing w:after="40"/>
      </w:pPr>
      <w:r>
        <w:t>“</w:t>
      </w:r>
      <w:r>
        <w:rPr>
          <w:b/>
          <w:color w:val="00188F"/>
        </w:rPr>
        <w:t>Serviço de Nuvem do Gateway de Aplicativos</w:t>
      </w:r>
      <w:r>
        <w:t>” se refere a uma coleção de uma ou mais instâncias de Gateway de Aplicativos configuradas para executar serviços de equilíbrio de carga HTTP.</w:t>
      </w:r>
    </w:p>
    <w:p w14:paraId="3D7AC745" w14:textId="77777777" w:rsidR="00BA63E4" w:rsidRPr="00DA6241" w:rsidRDefault="00BA63E4" w:rsidP="00BA63E4">
      <w:pPr>
        <w:pStyle w:val="ProductList-Body"/>
        <w:spacing w:after="40"/>
      </w:pPr>
      <w:r>
        <w:t>“</w:t>
      </w:r>
      <w:r>
        <w:rPr>
          <w:b/>
          <w:color w:val="00188F"/>
        </w:rPr>
        <w:t>Máximo de Minutos Disponíveis</w:t>
      </w:r>
      <w:r>
        <w:t>” é o total de minutos acumulados durante um mês de faturamento durante os quais um Serviço de Nuvem de Gateway de Aplicativos abrangendo duas ou mais instâncias de Gateways de Aplicativos médios ou grandes foi implantado em uma assinatura do Microsoft Azure.</w:t>
      </w:r>
    </w:p>
    <w:p w14:paraId="2A3B6820" w14:textId="77777777" w:rsidR="00BA63E4" w:rsidRDefault="00BA63E4" w:rsidP="00BA63E4">
      <w:pPr>
        <w:pStyle w:val="ProductList-Body"/>
      </w:pPr>
    </w:p>
    <w:p w14:paraId="44166718" w14:textId="77777777" w:rsidR="00BA63E4" w:rsidRDefault="00BA63E4" w:rsidP="00BA63E4">
      <w:pPr>
        <w:pStyle w:val="ProductList-Body"/>
      </w:pPr>
      <w:r>
        <w:rPr>
          <w:b/>
          <w:color w:val="00188F"/>
        </w:rPr>
        <w:t>Tempo de Inatividade</w:t>
      </w:r>
      <w:r w:rsidRPr="007F5C64">
        <w:rPr>
          <w:b/>
          <w:color w:val="00188F"/>
        </w:rPr>
        <w:t>:</w:t>
      </w:r>
      <w:r>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2A7DEAE6" w14:textId="77777777" w:rsidR="00BA63E4" w:rsidRPr="00DA6241" w:rsidRDefault="00BA63E4" w:rsidP="00BA63E4">
      <w:pPr>
        <w:pStyle w:val="ProductList-Body"/>
      </w:pPr>
    </w:p>
    <w:p w14:paraId="3BA9319A"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64E0B5B0" w14:textId="77777777" w:rsidR="00BA63E4" w:rsidRDefault="00BA63E4" w:rsidP="00BA63E4">
      <w:pPr>
        <w:pStyle w:val="ProductList-Body"/>
      </w:pPr>
    </w:p>
    <w:p w14:paraId="1BA70B7D" w14:textId="77777777" w:rsidR="00BA63E4" w:rsidRPr="00434BE0" w:rsidRDefault="003E7EC1"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E39BBC" w14:textId="77777777" w:rsidR="00BA63E4" w:rsidRDefault="00BA63E4" w:rsidP="00BA63E4">
      <w:pPr>
        <w:pStyle w:val="ProductList-Body"/>
      </w:pPr>
      <w:r>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22728B60" w14:textId="77777777" w:rsidTr="00701389">
        <w:trPr>
          <w:tblHeader/>
        </w:trPr>
        <w:tc>
          <w:tcPr>
            <w:tcW w:w="5400" w:type="dxa"/>
            <w:shd w:val="clear" w:color="auto" w:fill="0072C6"/>
          </w:tcPr>
          <w:p w14:paraId="39DA76B4" w14:textId="77777777" w:rsidR="00BA63E4" w:rsidRPr="001A0074" w:rsidRDefault="00BA63E4" w:rsidP="0070138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08B774" w14:textId="77777777" w:rsidR="00BA63E4" w:rsidRPr="001A0074" w:rsidRDefault="00BA63E4" w:rsidP="00701389">
            <w:pPr>
              <w:pStyle w:val="ProductList-OfferingBody"/>
              <w:jc w:val="center"/>
              <w:rPr>
                <w:color w:val="FFFFFF" w:themeColor="background1"/>
              </w:rPr>
            </w:pPr>
            <w:r>
              <w:rPr>
                <w:color w:val="FFFFFF" w:themeColor="background1"/>
              </w:rPr>
              <w:t>Crédito de Serviço</w:t>
            </w:r>
          </w:p>
        </w:tc>
      </w:tr>
      <w:tr w:rsidR="00BA63E4" w:rsidRPr="009D0B2F" w14:paraId="36C1907E" w14:textId="77777777" w:rsidTr="00701389">
        <w:tc>
          <w:tcPr>
            <w:tcW w:w="5400" w:type="dxa"/>
          </w:tcPr>
          <w:p w14:paraId="1F599820" w14:textId="77777777" w:rsidR="00BA63E4" w:rsidRPr="0076238C" w:rsidRDefault="00BA63E4" w:rsidP="00701389">
            <w:pPr>
              <w:pStyle w:val="ProductList-OfferingBody"/>
              <w:jc w:val="center"/>
            </w:pPr>
            <w:r>
              <w:t>&lt; 99,9%</w:t>
            </w:r>
          </w:p>
        </w:tc>
        <w:tc>
          <w:tcPr>
            <w:tcW w:w="5400" w:type="dxa"/>
          </w:tcPr>
          <w:p w14:paraId="4B2DCA95" w14:textId="77777777" w:rsidR="00BA63E4" w:rsidRPr="0076238C" w:rsidRDefault="00BA63E4" w:rsidP="00701389">
            <w:pPr>
              <w:pStyle w:val="ProductList-OfferingBody"/>
              <w:jc w:val="center"/>
            </w:pPr>
            <w:r>
              <w:t>10%</w:t>
            </w:r>
          </w:p>
        </w:tc>
      </w:tr>
      <w:tr w:rsidR="00BA63E4" w:rsidRPr="009D0B2F" w14:paraId="00ECFCDE" w14:textId="77777777" w:rsidTr="00701389">
        <w:tc>
          <w:tcPr>
            <w:tcW w:w="5400" w:type="dxa"/>
          </w:tcPr>
          <w:p w14:paraId="3AD10DDC" w14:textId="77777777" w:rsidR="00BA63E4" w:rsidRPr="0076238C" w:rsidRDefault="00BA63E4" w:rsidP="00701389">
            <w:pPr>
              <w:pStyle w:val="ProductList-OfferingBody"/>
              <w:jc w:val="center"/>
            </w:pPr>
            <w:r>
              <w:t>&lt; 99%</w:t>
            </w:r>
          </w:p>
        </w:tc>
        <w:tc>
          <w:tcPr>
            <w:tcW w:w="5400" w:type="dxa"/>
          </w:tcPr>
          <w:p w14:paraId="010D93D5" w14:textId="77777777" w:rsidR="00BA63E4" w:rsidRPr="0076238C" w:rsidRDefault="00BA63E4" w:rsidP="00701389">
            <w:pPr>
              <w:pStyle w:val="ProductList-OfferingBody"/>
              <w:jc w:val="center"/>
            </w:pPr>
            <w:r>
              <w:t>25%</w:t>
            </w:r>
          </w:p>
        </w:tc>
      </w:tr>
    </w:tbl>
    <w:p w14:paraId="1EAD83C1" w14:textId="77777777" w:rsidR="00BA63E4" w:rsidRPr="00585A48" w:rsidRDefault="003E7EC1"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3940968"/>
      <w:r>
        <w:t>Serviço de Automação</w:t>
      </w:r>
      <w:bookmarkEnd w:id="43"/>
    </w:p>
    <w:p w14:paraId="48AA4058" w14:textId="77777777" w:rsidR="00DA6241" w:rsidRPr="00FB368F" w:rsidRDefault="00DA6241" w:rsidP="00DA6241">
      <w:pPr>
        <w:pStyle w:val="ProductList-Body"/>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3E7EC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4E45E6D0" w14:textId="77777777" w:rsidTr="000E0FDE">
        <w:trPr>
          <w:tblHeader/>
        </w:trPr>
        <w:tc>
          <w:tcPr>
            <w:tcW w:w="5287"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lastRenderedPageBreak/>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0E0FDE">
        <w:tc>
          <w:tcPr>
            <w:tcW w:w="5287"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0E0FDE">
        <w:tc>
          <w:tcPr>
            <w:tcW w:w="5287"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E7EC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3940969"/>
      <w:r>
        <w:t>Serviço de Backup</w:t>
      </w:r>
      <w:bookmarkEnd w:id="44"/>
    </w:p>
    <w:p w14:paraId="7CC72BB9" w14:textId="77777777" w:rsidR="00DA6241" w:rsidRPr="00FB368F" w:rsidRDefault="00DA6241" w:rsidP="00DA6241">
      <w:pPr>
        <w:pStyle w:val="ProductList-Body"/>
      </w:pPr>
      <w:r>
        <w:rPr>
          <w:b/>
          <w:color w:val="00188F"/>
        </w:rPr>
        <w:t>Definições Adicionais</w:t>
      </w:r>
      <w:r w:rsidRPr="00C95595">
        <w:rPr>
          <w:b/>
          <w:color w:val="00188F"/>
        </w:rPr>
        <w:t>:</w:t>
      </w:r>
    </w:p>
    <w:p w14:paraId="4AF9C7D9" w14:textId="0C894515" w:rsidR="00DA6241" w:rsidRPr="00FB368F" w:rsidRDefault="00DA6241" w:rsidP="00D91B1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copiar dados do computador de um servidor registrado para um Cofre de Backup.</w:t>
      </w:r>
    </w:p>
    <w:p w14:paraId="6B74BD73" w14:textId="77777777" w:rsidR="00DA6241" w:rsidRPr="00FB368F" w:rsidRDefault="00DA6241" w:rsidP="00D91B17">
      <w:pPr>
        <w:pStyle w:val="ProductList-Body"/>
        <w:spacing w:after="40"/>
      </w:pPr>
      <w:r w:rsidRPr="00BE334B">
        <w:rPr>
          <w:lang w:eastAsia="en-US" w:bidi="ar-SA"/>
        </w:rPr>
        <w:t>“</w:t>
      </w:r>
      <w:r>
        <w:rPr>
          <w:b/>
          <w:color w:val="00188F"/>
        </w:rPr>
        <w:t>Agente de Backup</w:t>
      </w:r>
      <w:r w:rsidRPr="00BE334B">
        <w:rPr>
          <w:lang w:eastAsia="en-US" w:bidi="ar-SA"/>
        </w:rPr>
        <w:t>”</w:t>
      </w:r>
      <w:r>
        <w:t xml:space="preserve"> significa o software instalado em um servidor registrado que permite que o servidor registrado faça Backup ou Restaure um ou mais Itens Protegidos.</w:t>
      </w:r>
    </w:p>
    <w:p w14:paraId="7894DB03" w14:textId="77777777" w:rsidR="00DA6241" w:rsidRPr="00FB368F" w:rsidRDefault="00DA6241" w:rsidP="00D91B17">
      <w:pPr>
        <w:pStyle w:val="ProductList-Body"/>
        <w:spacing w:after="40"/>
      </w:pPr>
      <w:r w:rsidRPr="00BE334B">
        <w:rPr>
          <w:lang w:eastAsia="en-US" w:bidi="ar-SA"/>
        </w:rPr>
        <w:t>“</w:t>
      </w:r>
      <w:r>
        <w:rPr>
          <w:b/>
          <w:color w:val="00188F"/>
        </w:rPr>
        <w:t>Cofre de Backup</w:t>
      </w:r>
      <w:r w:rsidRPr="00BE334B">
        <w:rPr>
          <w:lang w:eastAsia="en-US" w:bidi="ar-SA"/>
        </w:rPr>
        <w:t>”</w:t>
      </w:r>
      <w:r>
        <w:t xml:space="preserve"> significa um container no qual você pode registrar um ou mais Itens Protegidos para Backup.</w:t>
      </w:r>
    </w:p>
    <w:p w14:paraId="01A2F436" w14:textId="77777777" w:rsidR="00DA6241" w:rsidRPr="00FB368F" w:rsidRDefault="00DA6241" w:rsidP="00D91B1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Protegido foi agendado para Backup em um Cofre de Backup.</w:t>
      </w:r>
    </w:p>
    <w:p w14:paraId="637F614E" w14:textId="77777777" w:rsidR="00DA6241" w:rsidRPr="00FB368F" w:rsidRDefault="00DA6241" w:rsidP="00D91B17">
      <w:pPr>
        <w:pStyle w:val="ProductList-Body"/>
        <w:spacing w:after="40"/>
      </w:pPr>
      <w:r w:rsidRPr="00BE334B">
        <w:rPr>
          <w:lang w:eastAsia="en-US" w:bidi="ar-SA"/>
        </w:rPr>
        <w:t>“</w:t>
      </w:r>
      <w:r>
        <w:rPr>
          <w:b/>
          <w:color w:val="00188F"/>
        </w:rPr>
        <w:t>Falha</w:t>
      </w:r>
      <w:r w:rsidRPr="00BE334B">
        <w:rPr>
          <w:lang w:eastAsia="en-US" w:bidi="ar-SA"/>
        </w:rPr>
        <w:t>”</w:t>
      </w:r>
      <w:r>
        <w:t xml:space="preserve"> significa as falhas do Agente de Backup ou do Serviço em concluir totalmente uma operação de Backup ou Restauração devidamente configurada devido à indisponibilidade do Serviço de Backup.</w:t>
      </w:r>
    </w:p>
    <w:p w14:paraId="28C4D531" w14:textId="77777777" w:rsidR="00DA6241" w:rsidRPr="00FB368F" w:rsidRDefault="00DA6241" w:rsidP="00D91B1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Protegidos para uma determinada assinatura do Microsoft Azure durante um mês de cobrança.</w:t>
      </w:r>
    </w:p>
    <w:p w14:paraId="22336E4D" w14:textId="77777777" w:rsidR="00DA6241" w:rsidRPr="00FB368F" w:rsidRDefault="00DA6241" w:rsidP="00D91B17">
      <w:pPr>
        <w:pStyle w:val="ProductList-Body"/>
        <w:spacing w:after="40"/>
      </w:pPr>
      <w:r w:rsidRPr="00BE334B">
        <w:rPr>
          <w:lang w:eastAsia="en-US" w:bidi="ar-SA"/>
        </w:rPr>
        <w:t>“</w:t>
      </w:r>
      <w:r>
        <w:rPr>
          <w:b/>
          <w:color w:val="00188F"/>
        </w:rPr>
        <w:t>Item Protegido</w:t>
      </w:r>
      <w:r w:rsidRPr="00BE334B">
        <w:rPr>
          <w:lang w:eastAsia="en-US" w:bidi="ar-SA"/>
        </w:rPr>
        <w:t>”</w:t>
      </w:r>
      <w:r>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2A1B4DFA" w14:textId="77777777" w:rsidR="00DA6241" w:rsidRPr="00FB368F" w:rsidRDefault="00DA6241" w:rsidP="00DA6241">
      <w:pPr>
        <w:pStyle w:val="ProductList-Body"/>
      </w:pPr>
      <w:r w:rsidRPr="00BE334B">
        <w:rPr>
          <w:lang w:eastAsia="en-US" w:bidi="ar-SA"/>
        </w:rPr>
        <w:t>“</w:t>
      </w:r>
      <w:r>
        <w:rPr>
          <w:b/>
          <w:color w:val="00188F"/>
        </w:rPr>
        <w:t>Recuperação</w:t>
      </w:r>
      <w:r w:rsidRPr="00BE334B">
        <w:rPr>
          <w:lang w:eastAsia="en-US" w:bidi="ar-SA"/>
        </w:rPr>
        <w:t>”</w:t>
      </w:r>
      <w:r>
        <w:t xml:space="preserve"> ou </w:t>
      </w:r>
      <w:r w:rsidRPr="00BE334B">
        <w:rPr>
          <w:lang w:eastAsia="en-US" w:bidi="ar-SA"/>
        </w:rPr>
        <w:t>“</w:t>
      </w:r>
      <w:r>
        <w:rPr>
          <w:b/>
          <w:color w:val="00188F"/>
        </w:rPr>
        <w:t>Restauração</w:t>
      </w:r>
      <w:r w:rsidRPr="00BE334B">
        <w:rPr>
          <w:lang w:eastAsia="en-US" w:bidi="ar-SA"/>
        </w:rPr>
        <w:t>”</w:t>
      </w:r>
      <w:r>
        <w:t xml:space="preserve"> é o processo de restaurar dados do computador do Cofre de Backup em um servidor registrado.</w:t>
      </w:r>
    </w:p>
    <w:p w14:paraId="6849003A" w14:textId="77777777" w:rsidR="00D91B17" w:rsidRPr="00FB368F" w:rsidRDefault="00D91B17" w:rsidP="00DA6241">
      <w:pPr>
        <w:pStyle w:val="ProductList-Body"/>
      </w:pPr>
    </w:p>
    <w:p w14:paraId="48D0B737" w14:textId="61FEE0E0"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539A9C11" w14:textId="77777777" w:rsidR="00D91B17" w:rsidRPr="00FB368F" w:rsidRDefault="00D91B17" w:rsidP="00DA6241">
      <w:pPr>
        <w:pStyle w:val="ProductList-Body"/>
      </w:pPr>
    </w:p>
    <w:p w14:paraId="0A11A2B5" w14:textId="1F81FE6B"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9BB88B" w14:textId="77777777" w:rsidR="00DA6241" w:rsidRPr="00FB368F" w:rsidRDefault="00DA6241" w:rsidP="00DA6241">
      <w:pPr>
        <w:pStyle w:val="ProductList-Body"/>
      </w:pPr>
    </w:p>
    <w:p w14:paraId="361EA267" w14:textId="0A8A2B56" w:rsidR="004D6553" w:rsidRPr="00FB368F" w:rsidRDefault="003E7EC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F93074E" w:rsidR="00DA6241" w:rsidRPr="00FB368F" w:rsidRDefault="00DA6241" w:rsidP="00941C34">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3CE997A3" w14:textId="77777777" w:rsidTr="000E0FDE">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0E0FDE">
        <w:tc>
          <w:tcPr>
            <w:tcW w:w="5287"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0E0FDE">
        <w:tc>
          <w:tcPr>
            <w:tcW w:w="5287"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3E7EC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DDBF0B6" w14:textId="03B0DB83" w:rsidR="00F92FD0" w:rsidRPr="00FB368F" w:rsidRDefault="00F92FD0" w:rsidP="00F92FD0">
      <w:pPr>
        <w:pStyle w:val="ProductList-Offering2Heading"/>
        <w:tabs>
          <w:tab w:val="clear" w:pos="360"/>
          <w:tab w:val="clear" w:pos="720"/>
          <w:tab w:val="clear" w:pos="1080"/>
        </w:tabs>
        <w:outlineLvl w:val="2"/>
      </w:pPr>
      <w:bookmarkStart w:id="45" w:name="_Toc423940970"/>
      <w:r>
        <w:t>Serviços Batch</w:t>
      </w:r>
      <w:bookmarkEnd w:id="45"/>
    </w:p>
    <w:p w14:paraId="29AE7AF7" w14:textId="77777777" w:rsidR="00F92FD0" w:rsidRPr="00FB368F" w:rsidRDefault="00F92FD0" w:rsidP="00F92FD0">
      <w:pPr>
        <w:pStyle w:val="ProductList-Body"/>
      </w:pPr>
      <w:r>
        <w:rPr>
          <w:b/>
          <w:color w:val="00188F"/>
        </w:rPr>
        <w:t>Definições Adicionais:</w:t>
      </w:r>
    </w:p>
    <w:p w14:paraId="25B03185" w14:textId="77777777" w:rsidR="00F92FD0" w:rsidRPr="00FB368F" w:rsidRDefault="00F92FD0" w:rsidP="00F92FD0">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0B5D71AB" w14:textId="752E5EBB" w:rsidR="00F92FD0" w:rsidRPr="00FB368F" w:rsidRDefault="00F92FD0" w:rsidP="00F92FD0">
      <w:pPr>
        <w:pStyle w:val="ProductList-Body"/>
      </w:pPr>
      <w:r w:rsidRPr="00BE334B">
        <w:rPr>
          <w:lang w:eastAsia="en-US" w:bidi="ar-SA"/>
        </w:rPr>
        <w:lastRenderedPageBreak/>
        <w:t xml:space="preserve"> “</w:t>
      </w:r>
      <w:r>
        <w:rPr>
          <w:b/>
          <w:color w:val="00188F"/>
        </w:rPr>
        <w:t>Taxa de Erros</w:t>
      </w:r>
      <w:r w:rsidRPr="00BE334B">
        <w:rPr>
          <w:lang w:eastAsia="en-US" w:bidi="ar-SA"/>
        </w:rPr>
        <w:t xml:space="preserve">” </w:t>
      </w:r>
      <w:r w:rsidRPr="00F92FD0">
        <w:t>é o número total de solicitações falhou, dividido pelo Total de solicitações durante um determinado intervalo de uma hora.  Se o Total de solicitações em um determinado intervalo de uma hora é zero, a taxa de erro para esse intervalo é de 0%.</w:t>
      </w:r>
    </w:p>
    <w:p w14:paraId="1ADE5ECD" w14:textId="77777777" w:rsidR="00F92FD0" w:rsidRPr="00FB368F" w:rsidRDefault="00F92FD0" w:rsidP="00F92FD0">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5FE7A25B" w14:textId="77777777" w:rsidR="00F92FD0" w:rsidRPr="00FB368F" w:rsidRDefault="00F92FD0" w:rsidP="00F92FD0">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12F021BA" w14:textId="3B1C853C" w:rsidR="00F92FD0" w:rsidRPr="00FB368F" w:rsidRDefault="00F92FD0" w:rsidP="00F92FD0">
      <w:pPr>
        <w:pStyle w:val="ProductList-Body"/>
        <w:spacing w:after="40"/>
      </w:pPr>
      <w:r w:rsidRPr="00BE334B">
        <w:rPr>
          <w:lang w:eastAsia="en-US" w:bidi="ar-SA"/>
        </w:rPr>
        <w:t xml:space="preserve"> “</w:t>
      </w:r>
      <w:r>
        <w:rPr>
          <w:b/>
          <w:color w:val="00188F"/>
        </w:rPr>
        <w:t>Total de Solicitações</w:t>
      </w:r>
      <w:r w:rsidRPr="00BE334B">
        <w:rPr>
          <w:lang w:eastAsia="en-US" w:bidi="ar-SA"/>
        </w:rPr>
        <w:t>”</w:t>
      </w:r>
      <w:r w:rsidRPr="00F92FD0">
        <w:t xml:space="preserve"> é o número total de solicitações de API REST autenticadas, além de solicitações de excluídos, para executar operações contra contas lote tentadas dentro de um intervalo de uma hora dentro de uma determinada assinatura Azure durante um mês de faturamento.</w:t>
      </w:r>
      <w:r>
        <w:t xml:space="preserve"> </w:t>
      </w:r>
    </w:p>
    <w:p w14:paraId="214A89C1" w14:textId="77777777" w:rsidR="00F92FD0" w:rsidRPr="00FB368F" w:rsidRDefault="00F92FD0" w:rsidP="00F92FD0">
      <w:pPr>
        <w:pStyle w:val="ProductList-Body"/>
      </w:pPr>
    </w:p>
    <w:p w14:paraId="439378E5" w14:textId="77777777" w:rsidR="00F92FD0" w:rsidRPr="00FB368F" w:rsidRDefault="00F92FD0" w:rsidP="00F92FD0">
      <w:pPr>
        <w:pStyle w:val="ProductList-Body"/>
      </w:pPr>
      <w:r>
        <w:rPr>
          <w:b/>
          <w:color w:val="00188F"/>
        </w:rPr>
        <w:t>Porcentagem de Tempo de Atividade Mensal</w:t>
      </w:r>
      <w:r w:rsidRPr="00C95595">
        <w:rPr>
          <w:b/>
          <w:color w:val="00188F"/>
        </w:rPr>
        <w:t>:</w:t>
      </w:r>
      <w:r>
        <w:t xml:space="preserve"> a Porcentagem de Tempo de Atividade Mensal é calculada usando a seguinte fórmula: </w:t>
      </w:r>
    </w:p>
    <w:p w14:paraId="0B91C37C" w14:textId="77777777" w:rsidR="00F92FD0" w:rsidRPr="00FB368F" w:rsidRDefault="00F92FD0" w:rsidP="00F92FD0">
      <w:pPr>
        <w:pStyle w:val="ProductList-Body"/>
      </w:pPr>
    </w:p>
    <w:p w14:paraId="72051ACD" w14:textId="77777777" w:rsidR="00F92FD0" w:rsidRPr="00FB368F" w:rsidRDefault="00F92FD0" w:rsidP="00F92FD0">
      <w:pPr>
        <w:pStyle w:val="ListParagraph"/>
      </w:pPr>
      <m:oMathPara>
        <m:oMath>
          <m:r>
            <m:rPr>
              <m:nor/>
            </m:rPr>
            <w:rPr>
              <w:rFonts w:ascii="Cambria Math" w:hAnsi="Cambria Math" w:cs="Tahoma"/>
              <w:i/>
              <w:sz w:val="18"/>
              <w:szCs w:val="18"/>
            </w:rPr>
            <m:t xml:space="preserve">100% - Average Error Rate </m:t>
          </m:r>
        </m:oMath>
      </m:oMathPara>
    </w:p>
    <w:p w14:paraId="48E21180" w14:textId="77777777" w:rsidR="00F92FD0" w:rsidRPr="00FB368F" w:rsidRDefault="00F92FD0" w:rsidP="00F92FD0">
      <w:pPr>
        <w:pStyle w:val="ProductList-Body"/>
      </w:pPr>
      <w:r>
        <w:rPr>
          <w:b/>
          <w:color w:val="00188F"/>
        </w:rPr>
        <w:t>Crédito de Serviço</w:t>
      </w:r>
      <w:r w:rsidRPr="00C95595">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92FD0" w:rsidRPr="000C2CAE" w14:paraId="56A35EBD" w14:textId="77777777" w:rsidTr="00246395">
        <w:trPr>
          <w:tblHeader/>
        </w:trPr>
        <w:tc>
          <w:tcPr>
            <w:tcW w:w="5287" w:type="dxa"/>
            <w:shd w:val="clear" w:color="auto" w:fill="0072C6"/>
          </w:tcPr>
          <w:p w14:paraId="23C62C0D" w14:textId="77777777" w:rsidR="00F92FD0" w:rsidRPr="000C2CAE" w:rsidRDefault="00F92FD0" w:rsidP="0024639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494AC51" w14:textId="77777777" w:rsidR="00F92FD0" w:rsidRPr="000C2CAE" w:rsidRDefault="00F92FD0" w:rsidP="00246395">
            <w:pPr>
              <w:pStyle w:val="ProductList-OfferingBody"/>
              <w:jc w:val="center"/>
              <w:rPr>
                <w:color w:val="FFFFFF" w:themeColor="background1"/>
              </w:rPr>
            </w:pPr>
            <w:r>
              <w:rPr>
                <w:color w:val="FFFFFF" w:themeColor="background1"/>
              </w:rPr>
              <w:t>Crédito de Serviço</w:t>
            </w:r>
          </w:p>
        </w:tc>
      </w:tr>
      <w:tr w:rsidR="00F92FD0" w:rsidRPr="000C2CAE" w14:paraId="51A0D226" w14:textId="77777777" w:rsidTr="00246395">
        <w:tc>
          <w:tcPr>
            <w:tcW w:w="5287" w:type="dxa"/>
          </w:tcPr>
          <w:p w14:paraId="54766528" w14:textId="32E1DD19" w:rsidR="00F92FD0" w:rsidRPr="000C2CAE" w:rsidRDefault="00F92FD0" w:rsidP="00F92FD0">
            <w:pPr>
              <w:pStyle w:val="ProductList-OfferingBody"/>
              <w:jc w:val="center"/>
            </w:pPr>
            <w:r>
              <w:t>&lt; 99,9%</w:t>
            </w:r>
          </w:p>
        </w:tc>
        <w:tc>
          <w:tcPr>
            <w:tcW w:w="5400" w:type="dxa"/>
          </w:tcPr>
          <w:p w14:paraId="5D1389F8" w14:textId="77777777" w:rsidR="00F92FD0" w:rsidRPr="000C2CAE" w:rsidRDefault="00F92FD0" w:rsidP="00246395">
            <w:pPr>
              <w:pStyle w:val="ProductList-OfferingBody"/>
              <w:jc w:val="center"/>
            </w:pPr>
            <w:r>
              <w:t>10%</w:t>
            </w:r>
          </w:p>
        </w:tc>
      </w:tr>
      <w:tr w:rsidR="00F92FD0" w:rsidRPr="000C2CAE" w14:paraId="71F36935" w14:textId="77777777" w:rsidTr="00246395">
        <w:tc>
          <w:tcPr>
            <w:tcW w:w="5287" w:type="dxa"/>
          </w:tcPr>
          <w:p w14:paraId="21AADA97" w14:textId="77777777" w:rsidR="00F92FD0" w:rsidRPr="000C2CAE" w:rsidRDefault="00F92FD0" w:rsidP="00246395">
            <w:pPr>
              <w:pStyle w:val="ProductList-OfferingBody"/>
              <w:jc w:val="center"/>
            </w:pPr>
            <w:r>
              <w:t>&lt; 99%</w:t>
            </w:r>
          </w:p>
        </w:tc>
        <w:tc>
          <w:tcPr>
            <w:tcW w:w="5400" w:type="dxa"/>
          </w:tcPr>
          <w:p w14:paraId="3290A414" w14:textId="77777777" w:rsidR="00F92FD0" w:rsidRPr="000C2CAE" w:rsidRDefault="00F92FD0" w:rsidP="00246395">
            <w:pPr>
              <w:pStyle w:val="ProductList-OfferingBody"/>
              <w:jc w:val="center"/>
            </w:pPr>
            <w:r>
              <w:t>25%</w:t>
            </w:r>
          </w:p>
        </w:tc>
      </w:tr>
    </w:tbl>
    <w:p w14:paraId="2217FD35" w14:textId="77777777" w:rsidR="00F92FD0" w:rsidRPr="00FB368F" w:rsidRDefault="003E7EC1" w:rsidP="00F92F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2FD0">
          <w:rPr>
            <w:rStyle w:val="Hyperlink"/>
            <w:sz w:val="16"/>
            <w:szCs w:val="16"/>
          </w:rPr>
          <w:t>Sumário</w:t>
        </w:r>
      </w:hyperlink>
      <w:r w:rsidR="00F92FD0">
        <w:rPr>
          <w:sz w:val="16"/>
          <w:szCs w:val="16"/>
        </w:rPr>
        <w:t>/</w:t>
      </w:r>
      <w:hyperlink w:anchor="Definitions" w:history="1">
        <w:r w:rsidR="00F92FD0">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3940971"/>
      <w:r>
        <w:t>Serviços BizTalk</w:t>
      </w:r>
      <w:bookmarkEnd w:id="46"/>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3E7EC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5A1BAA1" w14:textId="77777777" w:rsidTr="005761CF">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5761CF">
        <w:tc>
          <w:tcPr>
            <w:tcW w:w="5287"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5761CF">
        <w:tc>
          <w:tcPr>
            <w:tcW w:w="5287" w:type="dxa"/>
          </w:tcPr>
          <w:p w14:paraId="5943BF6B" w14:textId="6B1EE402" w:rsidR="007A24E0" w:rsidRPr="0076238C" w:rsidRDefault="007A24E0" w:rsidP="003034CF">
            <w:pPr>
              <w:pStyle w:val="ProductList-OfferingBody"/>
              <w:jc w:val="center"/>
            </w:pPr>
            <w:r>
              <w:lastRenderedPageBreak/>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3E7EC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3940972"/>
      <w:r>
        <w:t>Serviços de Cache</w:t>
      </w:r>
      <w:bookmarkEnd w:id="47"/>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3E7EC1"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A519F43" w14:textId="77777777" w:rsidTr="000E0FDE">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0E0FDE">
        <w:tc>
          <w:tcPr>
            <w:tcW w:w="5287"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0E0FDE">
        <w:tc>
          <w:tcPr>
            <w:tcW w:w="5287"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3E7EC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3940973"/>
      <w:r>
        <w:t>Serviço CDN</w:t>
      </w:r>
      <w:bookmarkEnd w:id="48"/>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7A24E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A24E0" w:rsidRPr="009D0B2F" w14:paraId="49A16480" w14:textId="77777777" w:rsidTr="00FA6E72">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A6E72">
        <w:tc>
          <w:tcPr>
            <w:tcW w:w="5287"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A6E72">
        <w:tc>
          <w:tcPr>
            <w:tcW w:w="5287" w:type="dxa"/>
          </w:tcPr>
          <w:p w14:paraId="28432D92" w14:textId="38156866" w:rsidR="007A24E0" w:rsidRPr="0076238C" w:rsidRDefault="007A24E0" w:rsidP="00124F73">
            <w:pPr>
              <w:pStyle w:val="ProductList-OfferingBody"/>
              <w:jc w:val="center"/>
            </w:pPr>
            <w:r>
              <w:t>&lt; 99</w:t>
            </w:r>
            <w:r w:rsidR="001307E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E7EC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FE0A91">
      <w:pPr>
        <w:pStyle w:val="ProductList-Offering2Heading"/>
        <w:tabs>
          <w:tab w:val="clear" w:pos="360"/>
          <w:tab w:val="clear" w:pos="720"/>
          <w:tab w:val="clear" w:pos="1080"/>
        </w:tabs>
        <w:outlineLvl w:val="2"/>
      </w:pPr>
      <w:bookmarkStart w:id="49" w:name="_Toc423940974"/>
      <w:r>
        <w:t>Serviços de Nuvem</w:t>
      </w:r>
      <w:bookmarkEnd w:id="49"/>
    </w:p>
    <w:p w14:paraId="2DD15F46" w14:textId="77777777" w:rsidR="00FE0A91" w:rsidRPr="00FB368F" w:rsidRDefault="00FE0A91" w:rsidP="00FE0A91">
      <w:pPr>
        <w:pStyle w:val="ProductList-Body"/>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3E7EC1"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FA6E72">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FA6E72">
        <w:tc>
          <w:tcPr>
            <w:tcW w:w="5287"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A6E72">
        <w:tc>
          <w:tcPr>
            <w:tcW w:w="5287"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E7EC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D38F10F" w14:textId="77777777" w:rsidR="00941C34" w:rsidRPr="00BF480C" w:rsidRDefault="00941C34" w:rsidP="00941C34">
      <w:pPr>
        <w:pStyle w:val="ProductList-Offering2Heading"/>
        <w:tabs>
          <w:tab w:val="clear" w:pos="360"/>
          <w:tab w:val="clear" w:pos="720"/>
          <w:tab w:val="clear" w:pos="1080"/>
        </w:tabs>
        <w:outlineLvl w:val="2"/>
      </w:pPr>
      <w:bookmarkStart w:id="50" w:name="_Toc421206038"/>
      <w:bookmarkStart w:id="51" w:name="_Toc423940975"/>
      <w:r>
        <w:t>Data Factory – Execuções de Atividade</w:t>
      </w:r>
      <w:bookmarkEnd w:id="50"/>
      <w:bookmarkEnd w:id="51"/>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3E7EC1"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B75E7C">
        <w:trPr>
          <w:tblHeader/>
        </w:trPr>
        <w:tc>
          <w:tcPr>
            <w:tcW w:w="5400" w:type="dxa"/>
            <w:shd w:val="clear" w:color="auto" w:fill="0072C6"/>
          </w:tcPr>
          <w:p w14:paraId="0E8AA327" w14:textId="77777777" w:rsidR="00941C34" w:rsidRPr="001A0074" w:rsidRDefault="00941C34" w:rsidP="00B75E7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B75E7C">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B75E7C">
        <w:tc>
          <w:tcPr>
            <w:tcW w:w="5400" w:type="dxa"/>
          </w:tcPr>
          <w:p w14:paraId="6D978C33" w14:textId="77777777" w:rsidR="00941C34" w:rsidRPr="0076238C" w:rsidRDefault="00941C34" w:rsidP="00B75E7C">
            <w:pPr>
              <w:pStyle w:val="ProductList-OfferingBody"/>
              <w:jc w:val="center"/>
            </w:pPr>
            <w:r>
              <w:t>&lt; 99,9%</w:t>
            </w:r>
          </w:p>
        </w:tc>
        <w:tc>
          <w:tcPr>
            <w:tcW w:w="5400" w:type="dxa"/>
          </w:tcPr>
          <w:p w14:paraId="69EA8440" w14:textId="77777777" w:rsidR="00941C34" w:rsidRPr="0076238C" w:rsidRDefault="00941C34" w:rsidP="00B75E7C">
            <w:pPr>
              <w:pStyle w:val="ProductList-OfferingBody"/>
              <w:jc w:val="center"/>
            </w:pPr>
            <w:r>
              <w:t>10%</w:t>
            </w:r>
          </w:p>
        </w:tc>
      </w:tr>
      <w:tr w:rsidR="00941C34" w:rsidRPr="009D0B2F" w14:paraId="2D92CF1E" w14:textId="77777777" w:rsidTr="00B75E7C">
        <w:tc>
          <w:tcPr>
            <w:tcW w:w="5400" w:type="dxa"/>
          </w:tcPr>
          <w:p w14:paraId="1175DF4E" w14:textId="77777777" w:rsidR="00941C34" w:rsidRPr="0076238C" w:rsidRDefault="00941C34" w:rsidP="00B75E7C">
            <w:pPr>
              <w:pStyle w:val="ProductList-OfferingBody"/>
              <w:jc w:val="center"/>
            </w:pPr>
            <w:r>
              <w:t>&lt; 99%</w:t>
            </w:r>
          </w:p>
        </w:tc>
        <w:tc>
          <w:tcPr>
            <w:tcW w:w="5400" w:type="dxa"/>
          </w:tcPr>
          <w:p w14:paraId="72046490" w14:textId="77777777" w:rsidR="00941C34" w:rsidRPr="0076238C" w:rsidRDefault="00941C34" w:rsidP="00B75E7C">
            <w:pPr>
              <w:pStyle w:val="ProductList-OfferingBody"/>
              <w:jc w:val="center"/>
            </w:pPr>
            <w:r>
              <w:t>25%</w:t>
            </w:r>
          </w:p>
        </w:tc>
      </w:tr>
    </w:tbl>
    <w:p w14:paraId="1B145795" w14:textId="77777777" w:rsidR="00941C34" w:rsidRPr="00BF480C" w:rsidRDefault="003E7EC1"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52" w:name="_Toc421206039"/>
      <w:bookmarkStart w:id="53" w:name="_Toc423940976"/>
      <w:r>
        <w:t>Data Factory – Chamadas de API</w:t>
      </w:r>
      <w:bookmarkEnd w:id="52"/>
      <w:bookmarkEnd w:id="53"/>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3E7EC1"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B75E7C">
        <w:trPr>
          <w:tblHeader/>
        </w:trPr>
        <w:tc>
          <w:tcPr>
            <w:tcW w:w="5400" w:type="dxa"/>
            <w:shd w:val="clear" w:color="auto" w:fill="0072C6"/>
          </w:tcPr>
          <w:p w14:paraId="2E97B602" w14:textId="77777777" w:rsidR="00941C34" w:rsidRPr="001A0074" w:rsidRDefault="00941C34" w:rsidP="00B75E7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B75E7C">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B75E7C">
        <w:tc>
          <w:tcPr>
            <w:tcW w:w="5400" w:type="dxa"/>
          </w:tcPr>
          <w:p w14:paraId="7B2A4BC0" w14:textId="77777777" w:rsidR="00941C34" w:rsidRPr="0076238C" w:rsidRDefault="00941C34" w:rsidP="00B75E7C">
            <w:pPr>
              <w:pStyle w:val="ProductList-OfferingBody"/>
              <w:jc w:val="center"/>
            </w:pPr>
            <w:r>
              <w:t>&lt; 99,9%</w:t>
            </w:r>
          </w:p>
        </w:tc>
        <w:tc>
          <w:tcPr>
            <w:tcW w:w="5400" w:type="dxa"/>
          </w:tcPr>
          <w:p w14:paraId="20A8F512" w14:textId="77777777" w:rsidR="00941C34" w:rsidRPr="0076238C" w:rsidRDefault="00941C34" w:rsidP="00B75E7C">
            <w:pPr>
              <w:pStyle w:val="ProductList-OfferingBody"/>
              <w:jc w:val="center"/>
            </w:pPr>
            <w:r>
              <w:t>10%</w:t>
            </w:r>
          </w:p>
        </w:tc>
      </w:tr>
      <w:tr w:rsidR="00941C34" w:rsidRPr="009D0B2F" w14:paraId="49E97BE0" w14:textId="77777777" w:rsidTr="00B75E7C">
        <w:tc>
          <w:tcPr>
            <w:tcW w:w="5400" w:type="dxa"/>
          </w:tcPr>
          <w:p w14:paraId="66F0C380" w14:textId="77777777" w:rsidR="00941C34" w:rsidRPr="0076238C" w:rsidRDefault="00941C34" w:rsidP="00B75E7C">
            <w:pPr>
              <w:pStyle w:val="ProductList-OfferingBody"/>
              <w:jc w:val="center"/>
            </w:pPr>
            <w:r>
              <w:t>&lt; 99%</w:t>
            </w:r>
          </w:p>
        </w:tc>
        <w:tc>
          <w:tcPr>
            <w:tcW w:w="5400" w:type="dxa"/>
          </w:tcPr>
          <w:p w14:paraId="3D88F345" w14:textId="77777777" w:rsidR="00941C34" w:rsidRPr="0076238C" w:rsidRDefault="00941C34" w:rsidP="00B75E7C">
            <w:pPr>
              <w:pStyle w:val="ProductList-OfferingBody"/>
              <w:jc w:val="center"/>
            </w:pPr>
            <w:r>
              <w:t>25%</w:t>
            </w:r>
          </w:p>
        </w:tc>
      </w:tr>
    </w:tbl>
    <w:p w14:paraId="1D422A1A" w14:textId="77777777" w:rsidR="00941C34" w:rsidRPr="00BF480C" w:rsidRDefault="003E7EC1"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54" w:name="_Toc423940977"/>
      <w:r>
        <w:t>DocumentDB</w:t>
      </w:r>
      <w:bookmarkEnd w:id="54"/>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82BC7" w:rsidRPr="000C2CAE" w14:paraId="6AA0089D" w14:textId="77777777" w:rsidTr="00FA6E72">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A6E72">
        <w:tc>
          <w:tcPr>
            <w:tcW w:w="5287"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A6E72">
        <w:tc>
          <w:tcPr>
            <w:tcW w:w="5287"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E7EC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3940978"/>
      <w:r>
        <w:t>ExpressRoute</w:t>
      </w:r>
      <w:bookmarkEnd w:id="55"/>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lastRenderedPageBreak/>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3E7EC1"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F4EE4" w:rsidRPr="009D0B2F" w14:paraId="45BAE236" w14:textId="77777777" w:rsidTr="00FA6E72">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A6E72">
        <w:tc>
          <w:tcPr>
            <w:tcW w:w="5287"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A6E72">
        <w:tc>
          <w:tcPr>
            <w:tcW w:w="5287"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3E7EC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3940979"/>
      <w:r>
        <w:t>HDInsight</w:t>
      </w:r>
      <w:bookmarkEnd w:id="56"/>
    </w:p>
    <w:p w14:paraId="687F02AD" w14:textId="77777777" w:rsidR="000D29F0" w:rsidRPr="00FB368F" w:rsidRDefault="000D29F0" w:rsidP="000D29F0">
      <w:pPr>
        <w:pStyle w:val="ProductList-Body"/>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3E7EC1"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23C73426" w14:textId="77777777" w:rsidTr="00FA6E72">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A6E72">
        <w:tc>
          <w:tcPr>
            <w:tcW w:w="5287"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A6E72">
        <w:tc>
          <w:tcPr>
            <w:tcW w:w="5287"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E7EC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AC4CD9E" w14:textId="77777777" w:rsidR="00941C34" w:rsidRPr="00BF480C" w:rsidRDefault="00941C34" w:rsidP="00941C34">
      <w:pPr>
        <w:pStyle w:val="ProductList-Offering2Heading"/>
        <w:tabs>
          <w:tab w:val="clear" w:pos="360"/>
          <w:tab w:val="clear" w:pos="720"/>
          <w:tab w:val="clear" w:pos="1080"/>
        </w:tabs>
        <w:outlineLvl w:val="2"/>
      </w:pPr>
      <w:bookmarkStart w:id="57" w:name="_Toc421206043"/>
      <w:bookmarkStart w:id="58" w:name="_Toc423940980"/>
      <w:bookmarkStart w:id="59" w:name="_Toc412532194"/>
      <w:r>
        <w:lastRenderedPageBreak/>
        <w:t>Cofre da Chave</w:t>
      </w:r>
      <w:bookmarkEnd w:id="57"/>
      <w:bookmarkEnd w:id="58"/>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3E7EC1"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B75E7C">
        <w:trPr>
          <w:tblHeader/>
        </w:trPr>
        <w:tc>
          <w:tcPr>
            <w:tcW w:w="5400" w:type="dxa"/>
            <w:shd w:val="clear" w:color="auto" w:fill="0072C6"/>
          </w:tcPr>
          <w:p w14:paraId="4343B280" w14:textId="77777777" w:rsidR="00941C34" w:rsidRPr="001A0074" w:rsidRDefault="00941C34" w:rsidP="00B75E7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B75E7C">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B75E7C">
        <w:tc>
          <w:tcPr>
            <w:tcW w:w="5400" w:type="dxa"/>
          </w:tcPr>
          <w:p w14:paraId="38AAD89D" w14:textId="77777777" w:rsidR="00941C34" w:rsidRPr="0076238C" w:rsidRDefault="00941C34" w:rsidP="00B75E7C">
            <w:pPr>
              <w:pStyle w:val="ProductList-OfferingBody"/>
              <w:jc w:val="center"/>
            </w:pPr>
            <w:r>
              <w:t>&lt; 99,9%</w:t>
            </w:r>
          </w:p>
        </w:tc>
        <w:tc>
          <w:tcPr>
            <w:tcW w:w="5400" w:type="dxa"/>
          </w:tcPr>
          <w:p w14:paraId="0D44C399" w14:textId="77777777" w:rsidR="00941C34" w:rsidRPr="0076238C" w:rsidRDefault="00941C34" w:rsidP="00B75E7C">
            <w:pPr>
              <w:pStyle w:val="ProductList-OfferingBody"/>
              <w:jc w:val="center"/>
            </w:pPr>
            <w:r>
              <w:t>10%</w:t>
            </w:r>
          </w:p>
        </w:tc>
      </w:tr>
      <w:tr w:rsidR="00941C34" w:rsidRPr="009D0B2F" w14:paraId="5A5C90C7" w14:textId="77777777" w:rsidTr="00B75E7C">
        <w:tc>
          <w:tcPr>
            <w:tcW w:w="5400" w:type="dxa"/>
          </w:tcPr>
          <w:p w14:paraId="6E02BBCC" w14:textId="77777777" w:rsidR="00941C34" w:rsidRPr="0076238C" w:rsidRDefault="00941C34" w:rsidP="00B75E7C">
            <w:pPr>
              <w:pStyle w:val="ProductList-OfferingBody"/>
              <w:jc w:val="center"/>
            </w:pPr>
            <w:r>
              <w:t>&lt; 99%</w:t>
            </w:r>
          </w:p>
        </w:tc>
        <w:tc>
          <w:tcPr>
            <w:tcW w:w="5400" w:type="dxa"/>
          </w:tcPr>
          <w:p w14:paraId="79EB7E63" w14:textId="77777777" w:rsidR="00941C34" w:rsidRPr="0076238C" w:rsidRDefault="00941C34" w:rsidP="00B75E7C">
            <w:pPr>
              <w:pStyle w:val="ProductList-OfferingBody"/>
              <w:jc w:val="center"/>
            </w:pPr>
            <w:r>
              <w:t>25%</w:t>
            </w:r>
          </w:p>
        </w:tc>
      </w:tr>
    </w:tbl>
    <w:p w14:paraId="091FEA21" w14:textId="77777777" w:rsidR="00941C34" w:rsidRPr="00BF480C" w:rsidRDefault="003E7EC1"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1EF72638" w14:textId="4E9141C2" w:rsidR="000D29F0" w:rsidRPr="00C002FE" w:rsidRDefault="000D29F0" w:rsidP="000D29F0">
      <w:pPr>
        <w:pStyle w:val="ProductList-Offering2Heading"/>
        <w:tabs>
          <w:tab w:val="clear" w:pos="360"/>
          <w:tab w:val="clear" w:pos="720"/>
          <w:tab w:val="clear" w:pos="1080"/>
        </w:tabs>
        <w:outlineLvl w:val="2"/>
        <w:rPr>
          <w:szCs w:val="28"/>
        </w:rPr>
      </w:pPr>
      <w:bookmarkStart w:id="60" w:name="_Toc423940981"/>
      <w:r w:rsidRPr="00C002FE">
        <w:rPr>
          <w:szCs w:val="28"/>
        </w:rPr>
        <w:t>Treinamento por Máquina – Serviços de APIs de Gerenciamento e Execução em Lote (BES)</w:t>
      </w:r>
      <w:bookmarkEnd w:id="59"/>
      <w:bookmarkEnd w:id="60"/>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3E7EC1"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0EF5E0D9" w14:textId="77777777" w:rsidTr="00FA6E72">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A6E72">
        <w:tc>
          <w:tcPr>
            <w:tcW w:w="5287"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A6E72">
        <w:tc>
          <w:tcPr>
            <w:tcW w:w="5287"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lastRenderedPageBreak/>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3E7EC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61" w:name="_Toc423940982"/>
      <w:r w:rsidRPr="00C002FE">
        <w:rPr>
          <w:szCs w:val="28"/>
        </w:rPr>
        <w:t>Treinamento por Máquina – Serviço de Resposta para a Solicitação (RRS)</w:t>
      </w:r>
      <w:bookmarkEnd w:id="61"/>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3E7EC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D34F30B" w14:textId="77777777" w:rsidTr="00791C0E">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791C0E">
        <w:tc>
          <w:tcPr>
            <w:tcW w:w="5287"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91C0E">
        <w:tc>
          <w:tcPr>
            <w:tcW w:w="5287"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3E7EC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318859A" w14:textId="4E898CFA" w:rsidR="008E5959" w:rsidRPr="00C002FE" w:rsidRDefault="008E5959" w:rsidP="008E5959">
      <w:pPr>
        <w:pStyle w:val="ProductList-Offering2Heading"/>
        <w:tabs>
          <w:tab w:val="clear" w:pos="360"/>
          <w:tab w:val="clear" w:pos="720"/>
          <w:tab w:val="clear" w:pos="1080"/>
        </w:tabs>
        <w:outlineLvl w:val="2"/>
        <w:rPr>
          <w:szCs w:val="28"/>
        </w:rPr>
      </w:pPr>
      <w:bookmarkStart w:id="62" w:name="_Toc423940983"/>
      <w:r w:rsidRPr="00C002FE">
        <w:rPr>
          <w:szCs w:val="28"/>
        </w:rPr>
        <w:t>Serviços de Mídia – Serviços de Codificação</w:t>
      </w:r>
      <w:bookmarkEnd w:id="62"/>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3E7EC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E14AED8" w14:textId="77777777" w:rsidTr="00791C0E">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791C0E">
        <w:tc>
          <w:tcPr>
            <w:tcW w:w="5287"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91C0E">
        <w:tc>
          <w:tcPr>
            <w:tcW w:w="5287"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3E7EC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63" w:name="_Toc423940984"/>
      <w:r w:rsidRPr="00C002FE">
        <w:rPr>
          <w:szCs w:val="28"/>
        </w:rPr>
        <w:t>Serviços de Mídia – Serviço do Indexador</w:t>
      </w:r>
      <w:bookmarkEnd w:id="63"/>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3E7EC1"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31669" w:rsidRPr="000C2CAE" w14:paraId="38EC1079" w14:textId="77777777" w:rsidTr="009F783D">
        <w:trPr>
          <w:tblHeader/>
        </w:trPr>
        <w:tc>
          <w:tcPr>
            <w:tcW w:w="5287"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9F783D">
        <w:tc>
          <w:tcPr>
            <w:tcW w:w="5287"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9F783D">
        <w:tc>
          <w:tcPr>
            <w:tcW w:w="5287"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E7EC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64" w:name="_Toc413757510"/>
      <w:bookmarkStart w:id="65" w:name="_Toc423940985"/>
      <w:r w:rsidRPr="00C002FE">
        <w:rPr>
          <w:szCs w:val="28"/>
        </w:rPr>
        <w:t>Serviços de Mídia - Canais Ativos</w:t>
      </w:r>
      <w:bookmarkEnd w:id="64"/>
      <w:bookmarkEnd w:id="65"/>
    </w:p>
    <w:p w14:paraId="344949C2" w14:textId="77777777" w:rsidR="00E3507B" w:rsidRDefault="00E3507B" w:rsidP="00E3507B">
      <w:pPr>
        <w:pStyle w:val="ProductList-Body"/>
      </w:pPr>
      <w:bookmarkStart w:id="66" w:name="Definições"/>
      <w:r>
        <w:rPr>
          <w:b/>
          <w:color w:val="00188F"/>
        </w:rPr>
        <w:t>Definições</w:t>
      </w:r>
      <w:bookmarkEnd w:id="66"/>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lastRenderedPageBreak/>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3E7EC1"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E3507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3E7EC1" w:rsidP="00E3507B">
      <w:pPr>
        <w:pStyle w:val="ProductList-Body"/>
        <w:shd w:val="clear" w:color="auto" w:fill="808080" w:themeFill="background1" w:themeFillShade="80"/>
        <w:tabs>
          <w:tab w:val="clear" w:pos="360"/>
        </w:tabs>
        <w:spacing w:before="120" w:after="240"/>
        <w:jc w:val="right"/>
      </w:pPr>
      <w:hyperlink r:id="rId23" w:anchor="TOC" w:history="1">
        <w:r w:rsidR="00E3507B">
          <w:rPr>
            <w:rStyle w:val="Hyperlink"/>
            <w:sz w:val="16"/>
            <w:szCs w:val="16"/>
          </w:rPr>
          <w:t>Sumário</w:t>
        </w:r>
      </w:hyperlink>
      <w:r w:rsidR="00E3507B">
        <w:rPr>
          <w:sz w:val="16"/>
          <w:szCs w:val="16"/>
        </w:rPr>
        <w:t>/</w:t>
      </w:r>
      <w:hyperlink r:id="rId24"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67" w:name="_Toc423940986"/>
      <w:r w:rsidRPr="00C002FE">
        <w:rPr>
          <w:szCs w:val="28"/>
        </w:rPr>
        <w:t>Serviços de Mídia – Serviços de Streaming</w:t>
      </w:r>
      <w:bookmarkEnd w:id="67"/>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3E7EC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0E196A47" w14:textId="77777777" w:rsidTr="009F783D">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9F783D">
        <w:tc>
          <w:tcPr>
            <w:tcW w:w="5287"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9F783D">
        <w:tc>
          <w:tcPr>
            <w:tcW w:w="5287"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E7EC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85A1C" w14:textId="0D9E1026" w:rsidR="008E5959" w:rsidRPr="00C002FE" w:rsidRDefault="008E5959" w:rsidP="008E5959">
      <w:pPr>
        <w:pStyle w:val="ProductList-Offering2Heading"/>
        <w:tabs>
          <w:tab w:val="clear" w:pos="360"/>
          <w:tab w:val="clear" w:pos="720"/>
          <w:tab w:val="clear" w:pos="1080"/>
        </w:tabs>
        <w:outlineLvl w:val="2"/>
        <w:rPr>
          <w:szCs w:val="28"/>
        </w:rPr>
      </w:pPr>
      <w:bookmarkStart w:id="68" w:name="_Toc423940987"/>
      <w:r w:rsidRPr="00C002FE">
        <w:rPr>
          <w:szCs w:val="28"/>
        </w:rPr>
        <w:lastRenderedPageBreak/>
        <w:t xml:space="preserve">Serviços de Mídia </w:t>
      </w:r>
      <w:r w:rsidR="00C77D3A" w:rsidRPr="00C002FE">
        <w:rPr>
          <w:szCs w:val="28"/>
        </w:rPr>
        <w:t>–</w:t>
      </w:r>
      <w:r w:rsidRPr="00C002FE">
        <w:rPr>
          <w:szCs w:val="28"/>
        </w:rPr>
        <w:t xml:space="preserve"> Serviço de Proteção de Conteúdo</w:t>
      </w:r>
      <w:bookmarkEnd w:id="68"/>
    </w:p>
    <w:p w14:paraId="4845AB0E" w14:textId="77777777" w:rsidR="008E5959" w:rsidRPr="00FB368F" w:rsidRDefault="008E5959" w:rsidP="008E5959">
      <w:pPr>
        <w:pStyle w:val="ProductList-Body"/>
      </w:pPr>
      <w:r>
        <w:rPr>
          <w:b/>
          <w:color w:val="00188F"/>
        </w:rPr>
        <w:t>Definições Adicionais</w:t>
      </w:r>
      <w:r w:rsidRPr="00C95595">
        <w:rPr>
          <w:b/>
          <w:color w:val="00188F"/>
        </w:rPr>
        <w:t>:</w:t>
      </w:r>
    </w:p>
    <w:p w14:paraId="4E73BDB9" w14:textId="77777777" w:rsidR="008E5959" w:rsidRPr="00BE334B" w:rsidRDefault="008E5959" w:rsidP="007F3377">
      <w:pPr>
        <w:pStyle w:val="ProductList-Body"/>
        <w:spacing w:after="40"/>
        <w:rPr>
          <w:spacing w:val="-2"/>
        </w:rPr>
      </w:pPr>
      <w:r w:rsidRPr="00BE334B">
        <w:rPr>
          <w:spacing w:val="-2"/>
          <w:lang w:eastAsia="en-US" w:bidi="ar-SA"/>
        </w:rPr>
        <w:t>“</w:t>
      </w:r>
      <w:r w:rsidRPr="00BE334B">
        <w:rPr>
          <w:b/>
          <w:color w:val="00188F"/>
          <w:spacing w:val="-2"/>
        </w:rPr>
        <w:t>Transações com Falha</w:t>
      </w:r>
      <w:r w:rsidRPr="00BE334B">
        <w:rPr>
          <w:spacing w:val="-2"/>
          <w:lang w:eastAsia="en-US" w:bidi="ar-SA"/>
        </w:rPr>
        <w:t>”</w:t>
      </w:r>
      <w:r w:rsidRPr="00BE334B">
        <w:rPr>
          <w:spacing w:val="-2"/>
        </w:rPr>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4825CFDD" w14:textId="494233BB" w:rsidR="008E5959"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são todas as Solicitações de Chaves Válidas feitas por você durante um mês de cobrança para uma determinada assinatura do Azure.</w:t>
      </w:r>
    </w:p>
    <w:p w14:paraId="164B9E12" w14:textId="77777777" w:rsidR="00BA63E4" w:rsidRDefault="00BA63E4" w:rsidP="00BA63E4">
      <w:pPr>
        <w:pStyle w:val="ProductList-Body"/>
      </w:pPr>
      <w:r w:rsidRPr="007F5C64">
        <w:t>“</w:t>
      </w:r>
      <w:r>
        <w:rPr>
          <w:b/>
          <w:iCs/>
          <w:color w:val="00188F"/>
        </w:rPr>
        <w:t>Solicitações de Chaves Válidas</w:t>
      </w:r>
      <w:r w:rsidRPr="007F5C64">
        <w:t>”</w:t>
      </w:r>
      <w:r>
        <w:t xml:space="preserve"> são todas as solicitações feitas no Serviço de Proteção de Conteúdo para chaves de conteúdo existentes em um Serviço de Mídia do Cliente.</w:t>
      </w:r>
    </w:p>
    <w:p w14:paraId="0BC75864" w14:textId="77777777" w:rsidR="008E5959" w:rsidRPr="00FB368F" w:rsidRDefault="008E5959" w:rsidP="008E5959">
      <w:pPr>
        <w:pStyle w:val="ProductList-Body"/>
      </w:pPr>
    </w:p>
    <w:p w14:paraId="6DA41C83" w14:textId="404ECF8A"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BE6B584" w14:textId="77777777" w:rsidR="008E5959" w:rsidRPr="00FB368F" w:rsidRDefault="008E5959" w:rsidP="008E5959">
      <w:pPr>
        <w:pStyle w:val="ProductList-Body"/>
      </w:pPr>
    </w:p>
    <w:p w14:paraId="6CCE6064" w14:textId="39C7EB32" w:rsidR="008E5959" w:rsidRPr="00FB368F" w:rsidRDefault="003E7EC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4454DB8E" w14:textId="0E9C2E71" w:rsidR="008E5959" w:rsidRPr="00FB368F" w:rsidRDefault="008E5959" w:rsidP="00941C34">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4DE48B67" w14:textId="77777777" w:rsidTr="009F783D">
        <w:trPr>
          <w:tblHeader/>
        </w:trPr>
        <w:tc>
          <w:tcPr>
            <w:tcW w:w="5287" w:type="dxa"/>
            <w:shd w:val="clear" w:color="auto" w:fill="0072C6"/>
          </w:tcPr>
          <w:p w14:paraId="0677C0EA" w14:textId="77777777" w:rsidR="008E5959" w:rsidRPr="001A0074" w:rsidRDefault="008E5959" w:rsidP="00941C34">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3B307AD2" w14:textId="77777777" w:rsidR="008E5959" w:rsidRPr="001A0074" w:rsidRDefault="008E5959" w:rsidP="00941C34">
            <w:pPr>
              <w:pStyle w:val="ProductList-OfferingBody"/>
              <w:keepNext/>
              <w:jc w:val="center"/>
              <w:rPr>
                <w:color w:val="FFFFFF" w:themeColor="background1"/>
              </w:rPr>
            </w:pPr>
            <w:r>
              <w:rPr>
                <w:color w:val="FFFFFF" w:themeColor="background1"/>
              </w:rPr>
              <w:t>Crédito de Serviço</w:t>
            </w:r>
          </w:p>
        </w:tc>
      </w:tr>
      <w:tr w:rsidR="008E5959" w:rsidRPr="009D0B2F" w14:paraId="0EB1D556" w14:textId="77777777" w:rsidTr="009F783D">
        <w:tc>
          <w:tcPr>
            <w:tcW w:w="5287"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9F783D">
        <w:tc>
          <w:tcPr>
            <w:tcW w:w="5287"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3E7EC1"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839ABA0" w14:textId="7D1E9BE1" w:rsidR="007F3377" w:rsidRPr="00C002FE" w:rsidRDefault="007F3377" w:rsidP="007F3377">
      <w:pPr>
        <w:pStyle w:val="ProductList-Offering2Heading"/>
        <w:tabs>
          <w:tab w:val="clear" w:pos="360"/>
          <w:tab w:val="clear" w:pos="720"/>
          <w:tab w:val="clear" w:pos="1080"/>
        </w:tabs>
        <w:outlineLvl w:val="2"/>
        <w:rPr>
          <w:szCs w:val="28"/>
        </w:rPr>
      </w:pPr>
      <w:bookmarkStart w:id="69" w:name="_Toc423940988"/>
      <w:r w:rsidRPr="00C002FE">
        <w:rPr>
          <w:szCs w:val="28"/>
        </w:rPr>
        <w:t>Serviços Móveis</w:t>
      </w:r>
      <w:bookmarkEnd w:id="69"/>
    </w:p>
    <w:p w14:paraId="4779DF8F" w14:textId="77777777" w:rsidR="007F3377" w:rsidRPr="00FB368F" w:rsidRDefault="007F3377" w:rsidP="007F3377">
      <w:pPr>
        <w:pStyle w:val="ProductList-Body"/>
      </w:pPr>
      <w:r>
        <w:rPr>
          <w:b/>
          <w:color w:val="00188F"/>
        </w:rPr>
        <w:t>Definições Adicionais</w:t>
      </w:r>
      <w:r w:rsidRPr="00C95595">
        <w:rPr>
          <w:b/>
          <w:color w:val="00188F"/>
        </w:rPr>
        <w:t>:</w:t>
      </w:r>
    </w:p>
    <w:p w14:paraId="298240E6" w14:textId="77777777" w:rsidR="007F3377" w:rsidRPr="00FB368F" w:rsidRDefault="007F3377" w:rsidP="007F3377">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05008A21" w14:textId="77777777" w:rsidR="007F3377" w:rsidRDefault="007F3377" w:rsidP="007F3377">
      <w:pPr>
        <w:pStyle w:val="ProductList-Body"/>
      </w:pPr>
      <w:r w:rsidRPr="00BE334B">
        <w:rPr>
          <w:lang w:eastAsia="en-US" w:bidi="ar-SA"/>
        </w:rPr>
        <w:t>“</w:t>
      </w:r>
      <w:r>
        <w:rPr>
          <w:b/>
          <w:color w:val="00188F"/>
        </w:rPr>
        <w:t>Total de Tentativas de Transações</w:t>
      </w:r>
      <w:r w:rsidRPr="00BE334B">
        <w:rPr>
          <w:lang w:eastAsia="en-US" w:bidi="ar-SA"/>
        </w:rPr>
        <w:t>”</w:t>
      </w:r>
      <w:r>
        <w:t xml:space="preserve"> são todas as Solicitações de Chaves Válidas feitas por você durante um mês de cobrança para uma determinada assinatura do Azure.</w:t>
      </w:r>
    </w:p>
    <w:p w14:paraId="19D59383" w14:textId="77777777" w:rsidR="00772715" w:rsidRDefault="00772715" w:rsidP="00772715">
      <w:pPr>
        <w:pStyle w:val="ProductList-Body"/>
      </w:pPr>
      <w:r>
        <w:t>“</w:t>
      </w:r>
      <w:r>
        <w:rPr>
          <w:b/>
          <w:color w:val="00188F"/>
        </w:rPr>
        <w:t>Solicitações de Chaves Válidas</w:t>
      </w:r>
      <w:r>
        <w:t>” são todas as solicitações feitas no Serviço de Proteção de Conteúdo para chaves de conteúdo existentes em um Serviço de Mídia do Cliente.</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3E7EC1"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7F337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F3377" w:rsidRPr="009D0B2F" w14:paraId="1020F1E2" w14:textId="77777777" w:rsidTr="009F783D">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9F783D">
        <w:tc>
          <w:tcPr>
            <w:tcW w:w="5287"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9F783D">
        <w:tc>
          <w:tcPr>
            <w:tcW w:w="5287"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3E7EC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C002FE"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3940989"/>
      <w:r w:rsidRPr="00C002FE">
        <w:rPr>
          <w:szCs w:val="28"/>
        </w:rPr>
        <w:t>Serviço de Autenticação Multifator</w:t>
      </w:r>
      <w:bookmarkEnd w:id="70"/>
      <w:bookmarkEnd w:id="71"/>
    </w:p>
    <w:p w14:paraId="174984E8" w14:textId="77777777" w:rsidR="00ED14D9" w:rsidRPr="00FB368F" w:rsidRDefault="00ED14D9" w:rsidP="00ED14D9">
      <w:pPr>
        <w:pStyle w:val="ProductList-Body"/>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3E7EC1"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9F783D">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9F783D">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9F783D">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3E7EC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96B1EC" w14:textId="2BEA9A7A" w:rsidR="00BA63E4" w:rsidRPr="00C002FE" w:rsidRDefault="00BA63E4" w:rsidP="00BA63E4">
      <w:pPr>
        <w:pStyle w:val="ProductList-Offering2Heading"/>
        <w:tabs>
          <w:tab w:val="clear" w:pos="360"/>
          <w:tab w:val="clear" w:pos="720"/>
          <w:tab w:val="clear" w:pos="1080"/>
        </w:tabs>
        <w:outlineLvl w:val="2"/>
        <w:rPr>
          <w:szCs w:val="28"/>
        </w:rPr>
      </w:pPr>
      <w:bookmarkStart w:id="72" w:name="_Toc423940990"/>
      <w:r w:rsidRPr="00C002FE">
        <w:rPr>
          <w:szCs w:val="28"/>
        </w:rPr>
        <w:t>Insights Operacionais</w:t>
      </w:r>
      <w:bookmarkEnd w:id="72"/>
    </w:p>
    <w:p w14:paraId="39345A9D" w14:textId="77777777" w:rsidR="00BA63E4" w:rsidRPr="000D29F0" w:rsidRDefault="00BA63E4" w:rsidP="00BA63E4">
      <w:pPr>
        <w:pStyle w:val="ProductList-Body"/>
      </w:pPr>
      <w:r>
        <w:rPr>
          <w:b/>
          <w:color w:val="00188F"/>
        </w:rPr>
        <w:t>Definições Adicionais</w:t>
      </w:r>
      <w:r w:rsidRPr="007F5C64">
        <w:rPr>
          <w:b/>
          <w:color w:val="00188F"/>
        </w:rPr>
        <w:t>:</w:t>
      </w:r>
    </w:p>
    <w:p w14:paraId="28851580" w14:textId="77777777" w:rsidR="00BA63E4" w:rsidRDefault="00BA63E4" w:rsidP="00BA63E4">
      <w:pPr>
        <w:pStyle w:val="ProductList-Body"/>
        <w:spacing w:after="40"/>
      </w:pPr>
      <w:r w:rsidRPr="007F5C64">
        <w:t>“</w:t>
      </w:r>
      <w:r>
        <w:rPr>
          <w:b/>
          <w:color w:val="00188F"/>
        </w:rPr>
        <w:t>Lote</w:t>
      </w:r>
      <w:r w:rsidRPr="007F5C64">
        <w:t>”</w:t>
      </w:r>
      <w:r>
        <w:t xml:space="preserve"> significa um grupo de entradas de Dados do Log que foram carregadas para o Serviço de Insights Operacionais em um determinado período de tempo. Os lotes colocados em fila para indexação são exibidos na seção de uso do Portal de Gerenciamento.</w:t>
      </w:r>
    </w:p>
    <w:p w14:paraId="14968886" w14:textId="77777777" w:rsidR="00BA63E4" w:rsidRDefault="00BA63E4" w:rsidP="00BA63E4">
      <w:pPr>
        <w:pStyle w:val="ProductList-Body"/>
      </w:pPr>
      <w:r w:rsidRPr="007F5C64">
        <w:t>“</w:t>
      </w:r>
      <w:r>
        <w:rPr>
          <w:b/>
          <w:color w:val="00188F"/>
        </w:rPr>
        <w:t>Dados do Log</w:t>
      </w:r>
      <w:r w:rsidRPr="007F5C64">
        <w:t xml:space="preserve">” </w:t>
      </w:r>
      <w:r>
        <w:t>se referem às informações sobre um evento com suporte, como eventos IIS e Windows, registrados por um computador e para os quais o Serviço de Insights Operacionais foi configurado para ser processado pelo índice do Serviço.</w:t>
      </w:r>
    </w:p>
    <w:p w14:paraId="6E0038EB" w14:textId="77777777" w:rsidR="00BA63E4" w:rsidRDefault="00BA63E4" w:rsidP="00BA63E4">
      <w:pPr>
        <w:pStyle w:val="ProductList-Body"/>
      </w:pPr>
      <w:r w:rsidRPr="007F5C64">
        <w:t>“</w:t>
      </w:r>
      <w:r>
        <w:rPr>
          <w:b/>
          <w:color w:val="00188F"/>
        </w:rPr>
        <w:t>Lotes Atrasados</w:t>
      </w:r>
      <w:r w:rsidRPr="007F5C64">
        <w:t xml:space="preserve">” </w:t>
      </w:r>
      <w:r>
        <w:rPr>
          <w:rFonts w:cs="Tahoma"/>
        </w:rPr>
        <w:t>é o número total de Lotes no Total de Lotes em Fila que falharam ao concluir a indexação em 6 horas após o Lote ter sido colocado na fila.</w:t>
      </w:r>
    </w:p>
    <w:p w14:paraId="19949113" w14:textId="77777777" w:rsidR="00BA63E4" w:rsidRDefault="00BA63E4" w:rsidP="00BA63E4">
      <w:pPr>
        <w:pStyle w:val="ProductList-Body"/>
      </w:pPr>
      <w:r w:rsidRPr="007F5C64">
        <w:t>“</w:t>
      </w:r>
      <w:r>
        <w:rPr>
          <w:b/>
          <w:color w:val="00188F"/>
        </w:rPr>
        <w:t>Total de Lotes em Fila</w:t>
      </w:r>
      <w:r w:rsidRPr="007F5C64">
        <w:t>”</w:t>
      </w:r>
      <w:r>
        <w:t xml:space="preserve"> </w:t>
      </w:r>
      <w:r>
        <w:rPr>
          <w:rFonts w:cs="Tahoma"/>
        </w:rPr>
        <w:t>é o número total de Lotes colocados na fila para indexação pelo Serviço de Insights Operacionais durante um determinado mês de cobrança.</w:t>
      </w:r>
    </w:p>
    <w:p w14:paraId="738E498F" w14:textId="77777777" w:rsidR="00BA63E4" w:rsidRDefault="00BA63E4" w:rsidP="00BA63E4">
      <w:pPr>
        <w:pStyle w:val="ProductList-Body"/>
      </w:pPr>
    </w:p>
    <w:p w14:paraId="34A8F3FA" w14:textId="77777777" w:rsidR="00BA63E4" w:rsidRPr="000D29F0"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w:t>
      </w:r>
    </w:p>
    <w:p w14:paraId="50A48F91" w14:textId="77777777" w:rsidR="00BA63E4" w:rsidRDefault="00BA63E4" w:rsidP="00BA63E4">
      <w:pPr>
        <w:pStyle w:val="ProductList-Body"/>
      </w:pPr>
    </w:p>
    <w:p w14:paraId="54248E08" w14:textId="77777777" w:rsidR="00BA63E4" w:rsidRPr="000D29F0" w:rsidRDefault="003E7EC1" w:rsidP="00BA63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 Lotes em Fila - Lotes Atrasados</m:t>
              </m:r>
            </m:num>
            <m:den>
              <m:r>
                <m:rPr>
                  <m:nor/>
                </m:rP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1969B960" w14:textId="77777777" w:rsidR="00BA63E4" w:rsidRDefault="00BA63E4" w:rsidP="00BA63E4">
      <w:pPr>
        <w:pStyle w:val="ProductList-Body"/>
      </w:pPr>
      <w:r>
        <w:rPr>
          <w:b/>
          <w:color w:val="00188F"/>
        </w:rPr>
        <w:t>Crédito de Serviço</w:t>
      </w:r>
      <w:r w:rsidRPr="007F5C64">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57D63E91" w14:textId="77777777" w:rsidTr="00701389">
        <w:trPr>
          <w:tblHeader/>
        </w:trPr>
        <w:tc>
          <w:tcPr>
            <w:tcW w:w="5400" w:type="dxa"/>
            <w:shd w:val="clear" w:color="auto" w:fill="0072C6"/>
          </w:tcPr>
          <w:p w14:paraId="07F96402" w14:textId="77777777" w:rsidR="00BA63E4" w:rsidRPr="001A0074" w:rsidRDefault="00BA63E4" w:rsidP="0070138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7E42D3" w14:textId="77777777" w:rsidR="00BA63E4" w:rsidRPr="001A0074" w:rsidRDefault="00BA63E4" w:rsidP="00701389">
            <w:pPr>
              <w:pStyle w:val="ProductList-OfferingBody"/>
              <w:jc w:val="center"/>
              <w:rPr>
                <w:color w:val="FFFFFF" w:themeColor="background1"/>
              </w:rPr>
            </w:pPr>
            <w:r>
              <w:rPr>
                <w:color w:val="FFFFFF" w:themeColor="background1"/>
              </w:rPr>
              <w:t>Crédito de Serviço</w:t>
            </w:r>
          </w:p>
        </w:tc>
      </w:tr>
      <w:tr w:rsidR="00BA63E4" w:rsidRPr="009D0B2F" w14:paraId="6F14CB8B" w14:textId="77777777" w:rsidTr="00701389">
        <w:tc>
          <w:tcPr>
            <w:tcW w:w="5400" w:type="dxa"/>
          </w:tcPr>
          <w:p w14:paraId="512B1711" w14:textId="77777777" w:rsidR="00BA63E4" w:rsidRPr="0076238C" w:rsidRDefault="00BA63E4" w:rsidP="00701389">
            <w:pPr>
              <w:pStyle w:val="ProductList-OfferingBody"/>
              <w:jc w:val="center"/>
            </w:pPr>
            <w:r>
              <w:t>&lt; 99,9%</w:t>
            </w:r>
          </w:p>
        </w:tc>
        <w:tc>
          <w:tcPr>
            <w:tcW w:w="5400" w:type="dxa"/>
          </w:tcPr>
          <w:p w14:paraId="7D20D192" w14:textId="77777777" w:rsidR="00BA63E4" w:rsidRPr="0076238C" w:rsidRDefault="00BA63E4" w:rsidP="00701389">
            <w:pPr>
              <w:pStyle w:val="ProductList-OfferingBody"/>
              <w:jc w:val="center"/>
            </w:pPr>
            <w:r>
              <w:t>10%</w:t>
            </w:r>
          </w:p>
        </w:tc>
      </w:tr>
      <w:tr w:rsidR="00BA63E4" w:rsidRPr="009D0B2F" w14:paraId="1F5DB546" w14:textId="77777777" w:rsidTr="00701389">
        <w:tc>
          <w:tcPr>
            <w:tcW w:w="5400" w:type="dxa"/>
          </w:tcPr>
          <w:p w14:paraId="0BD176EE" w14:textId="77777777" w:rsidR="00BA63E4" w:rsidRPr="0076238C" w:rsidRDefault="00BA63E4" w:rsidP="00701389">
            <w:pPr>
              <w:pStyle w:val="ProductList-OfferingBody"/>
              <w:jc w:val="center"/>
            </w:pPr>
            <w:r>
              <w:t>&lt; 99%</w:t>
            </w:r>
          </w:p>
        </w:tc>
        <w:tc>
          <w:tcPr>
            <w:tcW w:w="5400" w:type="dxa"/>
          </w:tcPr>
          <w:p w14:paraId="7DCC3D6F" w14:textId="77777777" w:rsidR="00BA63E4" w:rsidRPr="0076238C" w:rsidRDefault="00BA63E4" w:rsidP="00701389">
            <w:pPr>
              <w:pStyle w:val="ProductList-OfferingBody"/>
              <w:jc w:val="center"/>
            </w:pPr>
            <w:r>
              <w:t>25%</w:t>
            </w:r>
          </w:p>
        </w:tc>
      </w:tr>
    </w:tbl>
    <w:p w14:paraId="69001246" w14:textId="77777777" w:rsidR="00BA63E4" w:rsidRPr="00585A48" w:rsidRDefault="003E7EC1"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2E0CDD0B" w14:textId="077E0BD9" w:rsidR="00ED14D9" w:rsidRPr="00C002FE" w:rsidRDefault="00ED14D9" w:rsidP="00ED14D9">
      <w:pPr>
        <w:pStyle w:val="ProductList-Offering2Heading"/>
        <w:tabs>
          <w:tab w:val="clear" w:pos="360"/>
          <w:tab w:val="clear" w:pos="720"/>
          <w:tab w:val="clear" w:pos="1080"/>
        </w:tabs>
        <w:outlineLvl w:val="2"/>
        <w:rPr>
          <w:szCs w:val="28"/>
        </w:rPr>
      </w:pPr>
      <w:bookmarkStart w:id="73" w:name="_Toc423940991"/>
      <w:r w:rsidRPr="00C002FE">
        <w:rPr>
          <w:szCs w:val="28"/>
        </w:rPr>
        <w:t>RemoteApp</w:t>
      </w:r>
      <w:bookmarkEnd w:id="73"/>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3E7EC1"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F13B110" w14:textId="77777777" w:rsidTr="00C74DCE">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4DCE">
        <w:tc>
          <w:tcPr>
            <w:tcW w:w="5287"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4DCE">
        <w:tc>
          <w:tcPr>
            <w:tcW w:w="5287"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3E7EC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C002FE" w:rsidRDefault="00C513D8" w:rsidP="00C513D8">
      <w:pPr>
        <w:pStyle w:val="ProductList-Offering2Heading"/>
        <w:tabs>
          <w:tab w:val="clear" w:pos="360"/>
          <w:tab w:val="clear" w:pos="720"/>
          <w:tab w:val="clear" w:pos="1080"/>
        </w:tabs>
        <w:outlineLvl w:val="2"/>
        <w:rPr>
          <w:szCs w:val="28"/>
        </w:rPr>
      </w:pPr>
      <w:bookmarkStart w:id="74" w:name="_Toc423940992"/>
      <w:r w:rsidRPr="00C002FE">
        <w:rPr>
          <w:szCs w:val="28"/>
        </w:rPr>
        <w:t>Agendador</w:t>
      </w:r>
      <w:bookmarkEnd w:id="74"/>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3E7EC1"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BA63E4">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513D8" w:rsidRPr="009D0B2F" w14:paraId="01118F83" w14:textId="77777777" w:rsidTr="002C79C6">
        <w:trPr>
          <w:tblHeader/>
        </w:trPr>
        <w:tc>
          <w:tcPr>
            <w:tcW w:w="5287" w:type="dxa"/>
            <w:shd w:val="clear" w:color="auto" w:fill="0072C6"/>
          </w:tcPr>
          <w:p w14:paraId="48A93E81" w14:textId="77777777" w:rsidR="00C513D8" w:rsidRPr="001A0074" w:rsidRDefault="00C513D8" w:rsidP="00BA63E4">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BA63E4">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2C79C6">
        <w:tc>
          <w:tcPr>
            <w:tcW w:w="5287" w:type="dxa"/>
          </w:tcPr>
          <w:p w14:paraId="19BB3F87" w14:textId="56797DA9" w:rsidR="00C513D8" w:rsidRPr="0076238C" w:rsidRDefault="00C513D8" w:rsidP="00BA63E4">
            <w:pPr>
              <w:pStyle w:val="ProductList-OfferingBody"/>
              <w:keepNext/>
              <w:jc w:val="center"/>
            </w:pPr>
            <w:r>
              <w:t>&lt; 99,9%</w:t>
            </w:r>
          </w:p>
        </w:tc>
        <w:tc>
          <w:tcPr>
            <w:tcW w:w="5400" w:type="dxa"/>
          </w:tcPr>
          <w:p w14:paraId="3F80D498" w14:textId="77777777" w:rsidR="00C513D8" w:rsidRPr="0076238C" w:rsidRDefault="00C513D8" w:rsidP="00BA63E4">
            <w:pPr>
              <w:pStyle w:val="ProductList-OfferingBody"/>
              <w:keepNext/>
              <w:jc w:val="center"/>
            </w:pPr>
            <w:r>
              <w:t>10%</w:t>
            </w:r>
          </w:p>
        </w:tc>
      </w:tr>
      <w:tr w:rsidR="00C513D8" w:rsidRPr="009D0B2F" w14:paraId="3913A97B" w14:textId="77777777" w:rsidTr="002C79C6">
        <w:tc>
          <w:tcPr>
            <w:tcW w:w="5287"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E7EC1"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E81D86">
      <w:pPr>
        <w:pStyle w:val="ProductList-Offering2Heading"/>
        <w:tabs>
          <w:tab w:val="clear" w:pos="360"/>
          <w:tab w:val="clear" w:pos="720"/>
          <w:tab w:val="clear" w:pos="1080"/>
        </w:tabs>
        <w:outlineLvl w:val="2"/>
        <w:rPr>
          <w:szCs w:val="28"/>
        </w:rPr>
      </w:pPr>
      <w:bookmarkStart w:id="75" w:name="_Toc423940993"/>
      <w:r w:rsidRPr="00C002FE">
        <w:rPr>
          <w:szCs w:val="28"/>
        </w:rPr>
        <w:t>Pesquisa</w:t>
      </w:r>
      <w:bookmarkEnd w:id="75"/>
    </w:p>
    <w:p w14:paraId="7894A3FD" w14:textId="77777777" w:rsidR="00E81D86" w:rsidRPr="00FB368F" w:rsidRDefault="00E81D86" w:rsidP="00E81D86">
      <w:pPr>
        <w:pStyle w:val="ProductList-Body"/>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81D86" w:rsidRPr="009D0B2F" w14:paraId="67E802D9" w14:textId="77777777" w:rsidTr="002C79C6">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2C79C6">
        <w:tc>
          <w:tcPr>
            <w:tcW w:w="5287"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2C79C6">
        <w:tc>
          <w:tcPr>
            <w:tcW w:w="5287"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3E7EC1"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13586AF" w14:textId="00F94273" w:rsidR="00662D1B" w:rsidRPr="00C002FE" w:rsidRDefault="00662D1B" w:rsidP="00662D1B">
      <w:pPr>
        <w:pStyle w:val="ProductList-Offering2Heading"/>
        <w:tabs>
          <w:tab w:val="clear" w:pos="360"/>
          <w:tab w:val="clear" w:pos="720"/>
          <w:tab w:val="clear" w:pos="1080"/>
        </w:tabs>
        <w:outlineLvl w:val="2"/>
        <w:rPr>
          <w:szCs w:val="28"/>
        </w:rPr>
      </w:pPr>
      <w:bookmarkStart w:id="76" w:name="_Toc423940994"/>
      <w:r w:rsidRPr="00C002FE">
        <w:rPr>
          <w:szCs w:val="28"/>
        </w:rPr>
        <w:t xml:space="preserve">Serviço de Barramento de Serviço </w:t>
      </w:r>
      <w:r w:rsidR="00C77D3A" w:rsidRPr="00C002FE">
        <w:rPr>
          <w:szCs w:val="28"/>
        </w:rPr>
        <w:t>–</w:t>
      </w:r>
      <w:r w:rsidRPr="00C002FE">
        <w:rPr>
          <w:szCs w:val="28"/>
        </w:rPr>
        <w:t xml:space="preserve"> Relés</w:t>
      </w:r>
      <w:bookmarkEnd w:id="76"/>
    </w:p>
    <w:p w14:paraId="7D7C9EB8" w14:textId="77777777" w:rsidR="00662D1B" w:rsidRPr="00FB368F" w:rsidRDefault="00662D1B" w:rsidP="00662D1B">
      <w:pPr>
        <w:pStyle w:val="ProductList-Body"/>
      </w:pPr>
      <w:r>
        <w:rPr>
          <w:b/>
          <w:color w:val="00188F"/>
        </w:rPr>
        <w:t>Definições Adicionais</w:t>
      </w:r>
      <w:r w:rsidRPr="00C95595">
        <w:rPr>
          <w:b/>
          <w:color w:val="00188F"/>
        </w:rPr>
        <w:t>:</w:t>
      </w:r>
    </w:p>
    <w:p w14:paraId="1D7C066E" w14:textId="567E64DF" w:rsidR="00662D1B" w:rsidRPr="00FB368F" w:rsidRDefault="00662D1B" w:rsidP="00662D1B">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Relé permaneceu implantado no Microsoft Azure durante um mês de cobrança.</w:t>
      </w:r>
    </w:p>
    <w:p w14:paraId="3A0F6C6C" w14:textId="4574D255" w:rsidR="00662D1B" w:rsidRPr="00FB368F" w:rsidRDefault="00662D1B" w:rsidP="007910ED">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Relés implantados por você em uma determinada assinatura do Microsoft Azure durante um mês de cobrança.</w:t>
      </w:r>
    </w:p>
    <w:p w14:paraId="2DE85796" w14:textId="77777777" w:rsidR="00662D1B" w:rsidRPr="00FB368F" w:rsidRDefault="00662D1B" w:rsidP="007910ED">
      <w:pPr>
        <w:pStyle w:val="ProductList-Body"/>
      </w:pPr>
    </w:p>
    <w:p w14:paraId="261893A3" w14:textId="42A972E4" w:rsidR="00662D1B" w:rsidRPr="00FB368F" w:rsidRDefault="00662D1B" w:rsidP="007910ED">
      <w:pPr>
        <w:pStyle w:val="ProductList-Body"/>
      </w:pPr>
      <w:r>
        <w:rPr>
          <w:b/>
          <w:color w:val="00188F"/>
        </w:rPr>
        <w:t>Tempo de Inatividade</w:t>
      </w:r>
      <w:r w:rsidRPr="00C95595">
        <w:rPr>
          <w:b/>
          <w:color w:val="00188F"/>
        </w:rPr>
        <w:t>:</w:t>
      </w:r>
      <w:r w:rsidR="00D75385">
        <w:t xml:space="preserve"> </w:t>
      </w:r>
      <w:r>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17353F1" w14:textId="77777777" w:rsidR="00662D1B" w:rsidRPr="00FB368F" w:rsidRDefault="00662D1B" w:rsidP="007910ED">
      <w:pPr>
        <w:pStyle w:val="ProductList-Body"/>
      </w:pPr>
    </w:p>
    <w:p w14:paraId="5DC1ED0D" w14:textId="72669A8B" w:rsidR="00FB2E57" w:rsidRPr="00FB368F" w:rsidRDefault="00662D1B"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3AFF49F" w14:textId="77777777" w:rsidR="00FB2E57" w:rsidRPr="00FB368F" w:rsidRDefault="00FB2E57" w:rsidP="00FB2E57">
      <w:pPr>
        <w:pStyle w:val="ProductList-Body"/>
      </w:pPr>
    </w:p>
    <w:p w14:paraId="40485CFD" w14:textId="1FEA45BC" w:rsidR="00FB2E57" w:rsidRPr="00FB368F" w:rsidRDefault="003E7EC1"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71AC6F7B" w:rsidR="00662D1B" w:rsidRPr="00FB368F" w:rsidRDefault="00662D1B" w:rsidP="00FB2E57">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662D1B" w:rsidRPr="009D0B2F" w14:paraId="716C7AF9" w14:textId="77777777" w:rsidTr="002C79C6">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Crédito de Serviço</w:t>
            </w:r>
          </w:p>
        </w:tc>
      </w:tr>
      <w:tr w:rsidR="00662D1B" w:rsidRPr="009D0B2F" w14:paraId="481AABFD" w14:textId="77777777" w:rsidTr="002C79C6">
        <w:tc>
          <w:tcPr>
            <w:tcW w:w="5287"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2C79C6">
        <w:tc>
          <w:tcPr>
            <w:tcW w:w="5287"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3E7EC1"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AA1F58A" w14:textId="6E4C6F5F" w:rsidR="007910ED" w:rsidRPr="00C002FE" w:rsidRDefault="007910ED" w:rsidP="007910ED">
      <w:pPr>
        <w:pStyle w:val="ProductList-Offering2Heading"/>
        <w:tabs>
          <w:tab w:val="clear" w:pos="360"/>
          <w:tab w:val="clear" w:pos="720"/>
          <w:tab w:val="clear" w:pos="1080"/>
        </w:tabs>
        <w:outlineLvl w:val="2"/>
        <w:rPr>
          <w:szCs w:val="28"/>
        </w:rPr>
      </w:pPr>
      <w:bookmarkStart w:id="77" w:name="_Toc423940995"/>
      <w:r w:rsidRPr="00C002FE">
        <w:rPr>
          <w:szCs w:val="28"/>
        </w:rPr>
        <w:t xml:space="preserve">Serviços de Barramento de Serviço </w:t>
      </w:r>
      <w:r w:rsidR="00C77D3A" w:rsidRPr="00C002FE">
        <w:rPr>
          <w:szCs w:val="28"/>
        </w:rPr>
        <w:t>–</w:t>
      </w:r>
      <w:r w:rsidRPr="00C002FE">
        <w:rPr>
          <w:szCs w:val="28"/>
        </w:rPr>
        <w:t xml:space="preserve"> Consultas e Tópicos</w:t>
      </w:r>
      <w:bookmarkEnd w:id="77"/>
    </w:p>
    <w:p w14:paraId="425584B3" w14:textId="77777777" w:rsidR="007910ED" w:rsidRPr="00FB368F" w:rsidRDefault="007910ED" w:rsidP="007910ED">
      <w:pPr>
        <w:pStyle w:val="ProductList-Body"/>
      </w:pPr>
      <w:r>
        <w:rPr>
          <w:b/>
          <w:color w:val="00188F"/>
        </w:rPr>
        <w:t>Definições Adicionais</w:t>
      </w:r>
      <w:r w:rsidRPr="00C95595">
        <w:rPr>
          <w:b/>
          <w:color w:val="00188F"/>
        </w:rPr>
        <w:t>:</w:t>
      </w:r>
    </w:p>
    <w:p w14:paraId="65D0B180" w14:textId="22CC47D1" w:rsidR="007910ED" w:rsidRPr="00FB368F" w:rsidRDefault="007910ED" w:rsidP="007910ED">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Fila ou Tópico permaneceu implantado no Microsoft Azure durante um mês de cobrança.</w:t>
      </w:r>
    </w:p>
    <w:p w14:paraId="1236599D" w14:textId="2422243E" w:rsidR="007910ED" w:rsidRPr="00FB368F" w:rsidRDefault="004866FC" w:rsidP="004866FC">
      <w:pPr>
        <w:pStyle w:val="ProductList-Body"/>
        <w:spacing w:after="40"/>
      </w:pPr>
      <w:r w:rsidRPr="00BE334B">
        <w:rPr>
          <w:lang w:eastAsia="en-US" w:bidi="ar-SA"/>
        </w:rPr>
        <w:t>“</w:t>
      </w:r>
      <w:r w:rsidR="007910ED">
        <w:rPr>
          <w:b/>
          <w:color w:val="00188F"/>
        </w:rPr>
        <w:t>Máximo de Minutos Disponíveis</w:t>
      </w:r>
      <w:r w:rsidRPr="00BE334B">
        <w:rPr>
          <w:lang w:eastAsia="en-US" w:bidi="ar-SA"/>
        </w:rPr>
        <w:t>”</w:t>
      </w:r>
      <w:r w:rsidR="007910ED">
        <w:t xml:space="preserve"> é a soma de todos os Minutos de Implantação em todas as Filas e os Tópicos implantados por você em uma determinada assinatura do Microsoft Azure durante um mês de cobrança.</w:t>
      </w:r>
    </w:p>
    <w:p w14:paraId="726A04D8" w14:textId="77777777" w:rsidR="007910ED" w:rsidRPr="00FB368F" w:rsidRDefault="007910ED" w:rsidP="007910ED">
      <w:pPr>
        <w:pStyle w:val="ProductList-Body"/>
      </w:pPr>
      <w:r w:rsidRPr="00BE334B">
        <w:rPr>
          <w:lang w:eastAsia="en-US" w:bidi="ar-SA"/>
        </w:rPr>
        <w:t>“</w:t>
      </w:r>
      <w:r>
        <w:rPr>
          <w:b/>
          <w:color w:val="00188F"/>
        </w:rPr>
        <w:t>Mensagem</w:t>
      </w:r>
      <w:r w:rsidRPr="00BE334B">
        <w:rPr>
          <w:lang w:eastAsia="en-US" w:bidi="ar-SA"/>
        </w:rPr>
        <w:t>”</w:t>
      </w:r>
      <w:r>
        <w:t xml:space="preserve"> refere-se a qualquer conteúdo definido pelo usuário enviado ou recebido pelos Relés do Barramento de Serviço, Filas, Tópicos ou Hubs de Notificação, usando qualquer protocolo compatível com o Barramento de Serviço. </w:t>
      </w:r>
    </w:p>
    <w:p w14:paraId="15501560" w14:textId="77777777" w:rsidR="007910ED" w:rsidRPr="00FB368F" w:rsidRDefault="007910ED" w:rsidP="007910ED">
      <w:pPr>
        <w:pStyle w:val="ProductList-Body"/>
      </w:pPr>
    </w:p>
    <w:p w14:paraId="4A1894E8" w14:textId="7F5DD1F8" w:rsidR="007910ED" w:rsidRPr="00FB368F" w:rsidRDefault="007910ED" w:rsidP="007910ED">
      <w:pPr>
        <w:pStyle w:val="ProductList-Body"/>
      </w:pPr>
      <w:r>
        <w:rPr>
          <w:b/>
          <w:color w:val="00188F"/>
        </w:rPr>
        <w:t>Tempo de Inatividade</w:t>
      </w:r>
      <w:r w:rsidRPr="00C95595">
        <w:rPr>
          <w:b/>
          <w:color w:val="00188F"/>
        </w:rPr>
        <w:t>:</w:t>
      </w:r>
      <w:r w:rsidR="00D75385">
        <w:t xml:space="preserve"> </w:t>
      </w:r>
      <w:r>
        <w:t>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4A9BB9DB" w14:textId="77777777" w:rsidR="007910ED" w:rsidRPr="00FB368F" w:rsidRDefault="007910ED" w:rsidP="007910ED">
      <w:pPr>
        <w:pStyle w:val="ProductList-Body"/>
      </w:pPr>
    </w:p>
    <w:p w14:paraId="1093100B" w14:textId="21A60ECE" w:rsidR="00FB2E57" w:rsidRPr="00FB368F" w:rsidRDefault="007910ED"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4DB2C51" w14:textId="77777777" w:rsidR="00FB2E57" w:rsidRPr="00FB368F" w:rsidRDefault="00FB2E57" w:rsidP="00FB2E57">
      <w:pPr>
        <w:pStyle w:val="ProductList-Body"/>
      </w:pPr>
    </w:p>
    <w:p w14:paraId="174013B8" w14:textId="0BDE8C7F" w:rsidR="00FB2E57" w:rsidRPr="00FB368F" w:rsidRDefault="003E7EC1"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6C603C68" w:rsidR="007910ED" w:rsidRPr="00FB368F" w:rsidRDefault="007910ED"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910ED" w:rsidRPr="009D0B2F" w14:paraId="7F04B1DE" w14:textId="77777777" w:rsidTr="002C79C6">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Crédito de Serviço</w:t>
            </w:r>
          </w:p>
        </w:tc>
      </w:tr>
      <w:tr w:rsidR="007910ED" w:rsidRPr="009D0B2F" w14:paraId="2A9113E3" w14:textId="77777777" w:rsidTr="002C79C6">
        <w:tc>
          <w:tcPr>
            <w:tcW w:w="5287"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2C79C6">
        <w:tc>
          <w:tcPr>
            <w:tcW w:w="5287"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3E7EC1"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FD0A1E6" w14:textId="1EC72177" w:rsidR="007910ED" w:rsidRPr="00C002FE" w:rsidRDefault="007910ED" w:rsidP="007910ED">
      <w:pPr>
        <w:pStyle w:val="ProductList-Offering2Heading"/>
        <w:tabs>
          <w:tab w:val="clear" w:pos="360"/>
          <w:tab w:val="clear" w:pos="720"/>
          <w:tab w:val="clear" w:pos="1080"/>
        </w:tabs>
        <w:outlineLvl w:val="2"/>
        <w:rPr>
          <w:szCs w:val="28"/>
        </w:rPr>
      </w:pPr>
      <w:bookmarkStart w:id="78" w:name="_Toc423940996"/>
      <w:r w:rsidRPr="00C002FE">
        <w:rPr>
          <w:szCs w:val="28"/>
        </w:rPr>
        <w:t xml:space="preserve">Serviços de Barramento de Serviço </w:t>
      </w:r>
      <w:r w:rsidR="00C77D3A" w:rsidRPr="00C002FE">
        <w:rPr>
          <w:szCs w:val="28"/>
        </w:rPr>
        <w:t>–</w:t>
      </w:r>
      <w:r w:rsidRPr="00C002FE">
        <w:rPr>
          <w:szCs w:val="28"/>
        </w:rPr>
        <w:t xml:space="preserve"> Hubs de Notificação</w:t>
      </w:r>
      <w:bookmarkEnd w:id="78"/>
    </w:p>
    <w:p w14:paraId="11DFD00C" w14:textId="77777777" w:rsidR="007910ED" w:rsidRPr="00FB368F" w:rsidRDefault="007910ED" w:rsidP="007910ED">
      <w:pPr>
        <w:pStyle w:val="ProductList-Body"/>
      </w:pPr>
      <w:r>
        <w:rPr>
          <w:b/>
          <w:color w:val="00188F"/>
        </w:rPr>
        <w:t>Definições Adicionais</w:t>
      </w:r>
      <w:r w:rsidRPr="00C95595">
        <w:rPr>
          <w:b/>
          <w:color w:val="00188F"/>
        </w:rPr>
        <w:t>:</w:t>
      </w:r>
    </w:p>
    <w:p w14:paraId="523D0784" w14:textId="5269849A" w:rsidR="007910ED" w:rsidRPr="00FB368F" w:rsidRDefault="007910ED" w:rsidP="007910ED">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Hub de Notificação permaneceu implantado no Microsoft Azure durante um mês de cobrança.</w:t>
      </w:r>
    </w:p>
    <w:p w14:paraId="0A5644C6" w14:textId="1F420DB5" w:rsidR="007910ED" w:rsidRPr="00FB368F" w:rsidRDefault="007910ED" w:rsidP="00FB2E57">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acumulados em todos os Hubs de Notificação implantados por você em uma determinada assinatura do Microsoft Azure sob as camadas Básica ou Padrão dos Hubs de Notificação durante um mês de cobrança.</w:t>
      </w:r>
    </w:p>
    <w:p w14:paraId="4D08F446" w14:textId="77777777" w:rsidR="007910ED" w:rsidRPr="00FB368F" w:rsidRDefault="007910ED" w:rsidP="007910ED">
      <w:pPr>
        <w:pStyle w:val="ProductList-Body"/>
      </w:pPr>
    </w:p>
    <w:p w14:paraId="6B8FF473" w14:textId="3ED71FF7" w:rsidR="007910ED" w:rsidRPr="00FB368F" w:rsidRDefault="007910ED" w:rsidP="007910ED">
      <w:pPr>
        <w:pStyle w:val="ProductList-Body"/>
      </w:pPr>
      <w:r>
        <w:rPr>
          <w:b/>
          <w:color w:val="00188F"/>
        </w:rPr>
        <w:t>Tempo de Inatividade</w:t>
      </w:r>
      <w:r w:rsidRPr="00C95595">
        <w:rPr>
          <w:b/>
          <w:color w:val="00188F"/>
        </w:rPr>
        <w:t>:</w:t>
      </w:r>
      <w:r w:rsidR="00D75385">
        <w:t xml:space="preserve"> </w:t>
      </w:r>
      <w:r>
        <w:t>o total de Minutos de Implantação acumulados em todos os Hubs de Notificação implantados por você em uma determinada assinatura do Microsoft Azure sob as camadas de Hubs de Notificação Básicos ou Padrão, durante os quais o Hub de Notificação permanece indisponível.</w:t>
      </w:r>
      <w:r w:rsidR="00D75385">
        <w:t xml:space="preserve"> </w:t>
      </w:r>
      <w:r>
        <w:t>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0CA1C383" w14:textId="77777777" w:rsidR="007910ED" w:rsidRPr="00FB368F" w:rsidRDefault="007910ED" w:rsidP="007910ED">
      <w:pPr>
        <w:pStyle w:val="ProductList-Body"/>
      </w:pPr>
    </w:p>
    <w:p w14:paraId="2EEA7AAB" w14:textId="2D8D7607" w:rsidR="00FB2E57" w:rsidRPr="00FB368F" w:rsidRDefault="007910ED"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470D180" w14:textId="77777777" w:rsidR="00FB2E57" w:rsidRPr="00FB368F" w:rsidRDefault="00FB2E57" w:rsidP="00FB2E57">
      <w:pPr>
        <w:pStyle w:val="ProductList-Body"/>
      </w:pPr>
    </w:p>
    <w:p w14:paraId="27222479" w14:textId="1A502C5C" w:rsidR="00FB2E57" w:rsidRPr="00FB368F" w:rsidRDefault="003E7EC1"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3D8CF47F" w:rsidR="007910ED" w:rsidRPr="00FB368F" w:rsidRDefault="007910ED" w:rsidP="00772715">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910ED" w:rsidRPr="009D0B2F" w14:paraId="17A61386" w14:textId="77777777" w:rsidTr="002C79C6">
        <w:trPr>
          <w:tblHeader/>
        </w:trPr>
        <w:tc>
          <w:tcPr>
            <w:tcW w:w="5287" w:type="dxa"/>
            <w:shd w:val="clear" w:color="auto" w:fill="0072C6"/>
          </w:tcPr>
          <w:p w14:paraId="76242B4B" w14:textId="77777777" w:rsidR="007910ED" w:rsidRPr="001A0074" w:rsidRDefault="007910ED" w:rsidP="00772715">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49DDFF8" w14:textId="77777777" w:rsidR="007910ED" w:rsidRPr="001A0074" w:rsidRDefault="007910ED" w:rsidP="00772715">
            <w:pPr>
              <w:pStyle w:val="ProductList-OfferingBody"/>
              <w:keepNext/>
              <w:jc w:val="center"/>
              <w:rPr>
                <w:color w:val="FFFFFF" w:themeColor="background1"/>
              </w:rPr>
            </w:pPr>
            <w:r>
              <w:rPr>
                <w:color w:val="FFFFFF" w:themeColor="background1"/>
              </w:rPr>
              <w:t>Crédito de Serviço</w:t>
            </w:r>
          </w:p>
        </w:tc>
      </w:tr>
      <w:tr w:rsidR="007910ED" w:rsidRPr="009D0B2F" w14:paraId="16E7B856" w14:textId="77777777" w:rsidTr="002C79C6">
        <w:tc>
          <w:tcPr>
            <w:tcW w:w="5287" w:type="dxa"/>
          </w:tcPr>
          <w:p w14:paraId="5947BAC5" w14:textId="3E2F31DA" w:rsidR="007910ED" w:rsidRPr="0076238C" w:rsidRDefault="007910ED" w:rsidP="00772715">
            <w:pPr>
              <w:pStyle w:val="ProductList-OfferingBody"/>
              <w:keepNext/>
              <w:jc w:val="center"/>
            </w:pPr>
            <w:r>
              <w:t>&lt; 99,9%</w:t>
            </w:r>
          </w:p>
        </w:tc>
        <w:tc>
          <w:tcPr>
            <w:tcW w:w="5400" w:type="dxa"/>
          </w:tcPr>
          <w:p w14:paraId="2FD4EF29" w14:textId="77777777" w:rsidR="007910ED" w:rsidRPr="0076238C" w:rsidRDefault="007910ED" w:rsidP="00772715">
            <w:pPr>
              <w:pStyle w:val="ProductList-OfferingBody"/>
              <w:keepNext/>
              <w:jc w:val="center"/>
            </w:pPr>
            <w:r>
              <w:t>10%</w:t>
            </w:r>
          </w:p>
        </w:tc>
      </w:tr>
      <w:tr w:rsidR="007910ED" w:rsidRPr="009D0B2F" w14:paraId="3474FF89" w14:textId="77777777" w:rsidTr="002C79C6">
        <w:tc>
          <w:tcPr>
            <w:tcW w:w="5287"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7A1C4D2B" w:rsidR="00FB2E57" w:rsidRPr="00FB368F" w:rsidRDefault="00FB2E57" w:rsidP="00FB2E57">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Básica e Padrão dos Hubs de Notificação.</w:t>
      </w:r>
      <w:r w:rsidR="00D75385">
        <w:t xml:space="preserve"> </w:t>
      </w:r>
      <w:r>
        <w:t>A camada Hubs de Notificação Gratuitos não é coberta por este SLA.</w:t>
      </w:r>
    </w:p>
    <w:p w14:paraId="077BFB19" w14:textId="2DFC47B3" w:rsidR="007910ED" w:rsidRPr="00FB368F" w:rsidRDefault="003E7EC1"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E719625" w14:textId="535C25BC" w:rsidR="00FB2E57" w:rsidRPr="00C002FE" w:rsidRDefault="00FB2E57" w:rsidP="00FB2E57">
      <w:pPr>
        <w:pStyle w:val="ProductList-Offering2Heading"/>
        <w:tabs>
          <w:tab w:val="clear" w:pos="360"/>
          <w:tab w:val="clear" w:pos="720"/>
          <w:tab w:val="clear" w:pos="1080"/>
        </w:tabs>
        <w:outlineLvl w:val="2"/>
        <w:rPr>
          <w:szCs w:val="28"/>
        </w:rPr>
      </w:pPr>
      <w:bookmarkStart w:id="79" w:name="_Toc423940997"/>
      <w:r w:rsidRPr="00C002FE">
        <w:rPr>
          <w:szCs w:val="28"/>
        </w:rPr>
        <w:t xml:space="preserve">Serviços de Barramento de Serviço </w:t>
      </w:r>
      <w:r w:rsidR="00C77D3A" w:rsidRPr="00C002FE">
        <w:rPr>
          <w:szCs w:val="28"/>
        </w:rPr>
        <w:t>–</w:t>
      </w:r>
      <w:r w:rsidRPr="00C002FE">
        <w:rPr>
          <w:szCs w:val="28"/>
        </w:rPr>
        <w:t xml:space="preserve"> Hubs de Eventos</w:t>
      </w:r>
      <w:bookmarkEnd w:id="79"/>
    </w:p>
    <w:p w14:paraId="3699B8CC" w14:textId="77777777" w:rsidR="00FB2E57" w:rsidRPr="00FB368F" w:rsidRDefault="00FB2E57" w:rsidP="00FB2E57">
      <w:pPr>
        <w:pStyle w:val="ProductList-Body"/>
      </w:pPr>
      <w:r>
        <w:rPr>
          <w:b/>
          <w:color w:val="00188F"/>
        </w:rPr>
        <w:t>Definições Adicionais</w:t>
      </w:r>
      <w:r w:rsidRPr="00C95595">
        <w:rPr>
          <w:b/>
          <w:color w:val="00188F"/>
        </w:rPr>
        <w:t>:</w:t>
      </w:r>
    </w:p>
    <w:p w14:paraId="42533C28" w14:textId="3E9E2250" w:rsidR="00FB2E57" w:rsidRPr="00FB368F" w:rsidRDefault="00FB2E57" w:rsidP="00FB2E5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Hub de Evento permaneceu implantado no Microsoft Azure durante um mês de cobrança.</w:t>
      </w:r>
    </w:p>
    <w:p w14:paraId="0E37A067" w14:textId="2A743026" w:rsidR="00FB2E57" w:rsidRPr="00FB368F" w:rsidRDefault="00FB2E57" w:rsidP="00FB2E5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acumulados em todos os Hubs de Evento implantados por você em uma determinada assinatura do Microsoft Azure sob as camadas Básica ou Padrão dos Hubs de Evento durante um mês de cobrança.</w:t>
      </w:r>
    </w:p>
    <w:p w14:paraId="0711490B" w14:textId="63080A94" w:rsidR="00FB2E57" w:rsidRPr="00FB368F" w:rsidRDefault="00FB2E57" w:rsidP="00FB2E57">
      <w:pPr>
        <w:pStyle w:val="ProductList-Body"/>
      </w:pPr>
      <w:r w:rsidRPr="00BE334B">
        <w:rPr>
          <w:lang w:eastAsia="en-US" w:bidi="ar-SA"/>
        </w:rPr>
        <w:t>“</w:t>
      </w:r>
      <w:r>
        <w:rPr>
          <w:b/>
          <w:color w:val="00188F"/>
        </w:rPr>
        <w:t>Mensagem</w:t>
      </w:r>
      <w:r w:rsidRPr="00BE334B">
        <w:rPr>
          <w:lang w:eastAsia="en-US" w:bidi="ar-SA"/>
        </w:rPr>
        <w:t>”</w:t>
      </w:r>
      <w:r>
        <w:t xml:space="preserve"> refere-se a qualquer conteúdo definido pelo usuário enviado ou recebido pelos Relés do Barramento de Serviço, Filas, Tópicos ou Hubs de Notificação, usando qualquer protocolo compatível com o Barramento de Serviço. </w:t>
      </w:r>
    </w:p>
    <w:p w14:paraId="3D2BD242" w14:textId="77777777" w:rsidR="00FB2E57" w:rsidRPr="00FB368F" w:rsidRDefault="00FB2E57" w:rsidP="00FB2E57">
      <w:pPr>
        <w:pStyle w:val="ProductList-Body"/>
      </w:pPr>
    </w:p>
    <w:p w14:paraId="552E0EB5" w14:textId="71DC9D45" w:rsidR="00FB2E57" w:rsidRPr="00FB368F" w:rsidRDefault="00FB2E57" w:rsidP="00FB2E57">
      <w:pPr>
        <w:pStyle w:val="ProductList-Body"/>
      </w:pPr>
      <w:r>
        <w:rPr>
          <w:b/>
          <w:color w:val="00188F"/>
        </w:rPr>
        <w:t>Tempo de Inatividade</w:t>
      </w:r>
      <w:r w:rsidRPr="00C95595">
        <w:rPr>
          <w:b/>
          <w:color w:val="00188F"/>
        </w:rPr>
        <w:t>:</w:t>
      </w:r>
      <w:r w:rsidR="00D75385">
        <w:t xml:space="preserve"> </w:t>
      </w:r>
      <w:r>
        <w:t>o total de Minutos de Implantação acumulados em todos os Hubs de Evento implantados por você em uma determinada assinatura do Microsoft Azure sob as camadas Básica ou Padrão de Hubs de Evento durante os quais o Hub de Evento permanece indisponível.</w:t>
      </w:r>
      <w:r w:rsidR="00D75385">
        <w:t xml:space="preserve"> </w:t>
      </w:r>
      <w:r>
        <w:t xml:space="preserve">Um minuto será considerado indisponível para um determinado Hub de Evento se todas as tentativas contínuas de enviar ou receber Mensagens ou executar outras operações no </w:t>
      </w:r>
      <w:r>
        <w:rPr>
          <w:rFonts w:cs="Segoe UI"/>
        </w:rPr>
        <w:t xml:space="preserve">Hub </w:t>
      </w:r>
      <w:r>
        <w:t>de Evento durante o minuto resultar em um Código de Erro ou não retornar um Código de Êxito em até cinco minutos.</w:t>
      </w:r>
    </w:p>
    <w:p w14:paraId="62F722B3" w14:textId="77777777" w:rsidR="00FB2E57" w:rsidRPr="00FB368F" w:rsidRDefault="00FB2E57" w:rsidP="00FB2E57">
      <w:pPr>
        <w:pStyle w:val="ProductList-Body"/>
      </w:pPr>
    </w:p>
    <w:p w14:paraId="3DFB0AEA" w14:textId="4E43B1B7" w:rsidR="00FB2E57" w:rsidRPr="00FB368F" w:rsidRDefault="00FB2E57"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2DE7D56" w14:textId="77777777" w:rsidR="00FB2E57" w:rsidRPr="00FB368F" w:rsidRDefault="00FB2E57" w:rsidP="00FB2E57">
      <w:pPr>
        <w:pStyle w:val="ProductList-Body"/>
      </w:pPr>
    </w:p>
    <w:p w14:paraId="0C7B2D47" w14:textId="48381E55" w:rsidR="00FB2E57" w:rsidRPr="00FB368F" w:rsidRDefault="003E7EC1"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6FC35904" w:rsidR="00FB2E57" w:rsidRPr="00FB368F" w:rsidRDefault="00FB2E57"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B2E57" w:rsidRPr="009D0B2F" w14:paraId="1EA47C24" w14:textId="77777777" w:rsidTr="003A7189">
        <w:trPr>
          <w:tblHeader/>
        </w:trPr>
        <w:tc>
          <w:tcPr>
            <w:tcW w:w="5287"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74CC781D" w14:textId="77777777" w:rsidTr="003A7189">
        <w:tc>
          <w:tcPr>
            <w:tcW w:w="5287"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3A7189">
        <w:tc>
          <w:tcPr>
            <w:tcW w:w="5287"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719AA416" w:rsidR="00FB2E57" w:rsidRPr="00FB368F" w:rsidRDefault="00FB2E57" w:rsidP="00FB2E57">
      <w:pPr>
        <w:pStyle w:val="ProductList-Body"/>
      </w:pPr>
      <w:r>
        <w:rPr>
          <w:b/>
          <w:color w:val="00188F"/>
        </w:rPr>
        <w:t>Exceções do Nível de Serviço</w:t>
      </w:r>
      <w:r w:rsidRPr="00C95595">
        <w:rPr>
          <w:b/>
          <w:color w:val="00188F"/>
        </w:rPr>
        <w:t>:</w:t>
      </w:r>
      <w:r w:rsidR="00D75385">
        <w:t xml:space="preserve"> </w:t>
      </w:r>
      <w:r>
        <w:rPr>
          <w:szCs w:val="18"/>
        </w:rPr>
        <w:t>Os Níveis de Serviço e Créditos de Serviço são aplicáveis ao uso que você faz das camadas Básica e Padrão dos Hubs de Evento.</w:t>
      </w:r>
      <w:r w:rsidR="00D75385">
        <w:rPr>
          <w:szCs w:val="18"/>
        </w:rPr>
        <w:t xml:space="preserve"> </w:t>
      </w:r>
      <w:r>
        <w:rPr>
          <w:szCs w:val="18"/>
        </w:rPr>
        <w:t>A camada Hubs de Evento Gratuitos não é coberta por este SLA</w:t>
      </w:r>
      <w:r>
        <w:t>.</w:t>
      </w:r>
    </w:p>
    <w:p w14:paraId="62A714D6" w14:textId="2E2E8D63" w:rsidR="00FB2E57" w:rsidRPr="00FB368F" w:rsidRDefault="003E7EC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E94A6FD" w14:textId="244839BE" w:rsidR="00FB2E57" w:rsidRPr="00C002FE" w:rsidRDefault="00FB2E57" w:rsidP="00FB2E57">
      <w:pPr>
        <w:pStyle w:val="ProductList-Offering2Heading"/>
        <w:tabs>
          <w:tab w:val="clear" w:pos="360"/>
          <w:tab w:val="clear" w:pos="720"/>
          <w:tab w:val="clear" w:pos="1080"/>
        </w:tabs>
        <w:outlineLvl w:val="2"/>
        <w:rPr>
          <w:szCs w:val="28"/>
        </w:rPr>
      </w:pPr>
      <w:bookmarkStart w:id="80" w:name="_Toc412532208"/>
      <w:bookmarkStart w:id="81" w:name="_Toc423940998"/>
      <w:r w:rsidRPr="00C002FE">
        <w:rPr>
          <w:szCs w:val="28"/>
        </w:rPr>
        <w:t xml:space="preserve">Serviço de Recuperação de Site </w:t>
      </w:r>
      <w:r w:rsidR="00C77D3A" w:rsidRPr="00C002FE">
        <w:rPr>
          <w:szCs w:val="28"/>
        </w:rPr>
        <w:t>–</w:t>
      </w:r>
      <w:r w:rsidRPr="00C002FE">
        <w:rPr>
          <w:szCs w:val="28"/>
        </w:rPr>
        <w:t xml:space="preserve"> No Local para o Azure</w:t>
      </w:r>
      <w:bookmarkEnd w:id="80"/>
      <w:bookmarkEnd w:id="81"/>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600"/>
      </w:tblGrid>
      <w:tr w:rsidR="00FB2E57" w:rsidRPr="009D0B2F" w14:paraId="66D72B5A" w14:textId="5631042D" w:rsidTr="00533FDD">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533FDD">
        <w:tc>
          <w:tcPr>
            <w:tcW w:w="3487"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33FDD">
        <w:tc>
          <w:tcPr>
            <w:tcW w:w="3487"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3E7EC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C002FE" w:rsidRDefault="00C202AE" w:rsidP="00C202AE">
      <w:pPr>
        <w:pStyle w:val="ProductList-Offering2Heading"/>
        <w:tabs>
          <w:tab w:val="clear" w:pos="360"/>
          <w:tab w:val="clear" w:pos="720"/>
          <w:tab w:val="clear" w:pos="1080"/>
        </w:tabs>
        <w:outlineLvl w:val="2"/>
        <w:rPr>
          <w:szCs w:val="28"/>
        </w:rPr>
      </w:pPr>
      <w:bookmarkStart w:id="82" w:name="_Toc412532209"/>
      <w:bookmarkStart w:id="83" w:name="_Toc423940999"/>
      <w:r w:rsidRPr="00C002FE">
        <w:rPr>
          <w:szCs w:val="28"/>
        </w:rPr>
        <w:t xml:space="preserve">Serviço de Recuperação de Site </w:t>
      </w:r>
      <w:r w:rsidR="00C77D3A" w:rsidRPr="00C002FE">
        <w:rPr>
          <w:szCs w:val="28"/>
        </w:rPr>
        <w:t>–</w:t>
      </w:r>
      <w:r w:rsidRPr="00C002FE">
        <w:rPr>
          <w:szCs w:val="28"/>
        </w:rPr>
        <w:t xml:space="preserve"> No Local para o Local</w:t>
      </w:r>
      <w:bookmarkEnd w:id="82"/>
      <w:bookmarkEnd w:id="83"/>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3E7EC1"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202AE" w:rsidRPr="009D0B2F" w14:paraId="435FD9DE" w14:textId="77777777" w:rsidTr="00EF6CE9">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EF6CE9">
        <w:tc>
          <w:tcPr>
            <w:tcW w:w="5287"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F6CE9">
        <w:tc>
          <w:tcPr>
            <w:tcW w:w="5287"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3E7EC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2D5D9EB" w14:textId="0E291335" w:rsidR="005D4A94" w:rsidRPr="00C002FE" w:rsidRDefault="005D4A94" w:rsidP="005D4A94">
      <w:pPr>
        <w:pStyle w:val="ProductList-Offering2Heading"/>
        <w:tabs>
          <w:tab w:val="clear" w:pos="360"/>
          <w:tab w:val="clear" w:pos="720"/>
          <w:tab w:val="clear" w:pos="1080"/>
        </w:tabs>
        <w:outlineLvl w:val="2"/>
        <w:rPr>
          <w:szCs w:val="28"/>
        </w:rPr>
      </w:pPr>
      <w:bookmarkStart w:id="84" w:name="_Toc412532210"/>
      <w:bookmarkStart w:id="85" w:name="_Toc423941000"/>
      <w:r w:rsidRPr="00C002FE">
        <w:rPr>
          <w:szCs w:val="28"/>
        </w:rPr>
        <w:t>Serviço de Banco de Dados SQL (Camadas Web e Negócios)</w:t>
      </w:r>
      <w:bookmarkEnd w:id="84"/>
      <w:bookmarkEnd w:id="85"/>
    </w:p>
    <w:p w14:paraId="2115DEF2" w14:textId="77777777" w:rsidR="005D4A94" w:rsidRPr="00FB368F" w:rsidRDefault="005D4A94" w:rsidP="005D4A94">
      <w:pPr>
        <w:pStyle w:val="ProductList-Body"/>
      </w:pPr>
      <w:r>
        <w:rPr>
          <w:b/>
          <w:color w:val="00188F"/>
        </w:rPr>
        <w:t>Definições Adicionais</w:t>
      </w:r>
      <w:r w:rsidRPr="00C95595">
        <w:rPr>
          <w:b/>
          <w:color w:val="00188F"/>
        </w:rPr>
        <w:t>:</w:t>
      </w:r>
    </w:p>
    <w:p w14:paraId="0D8DFC71" w14:textId="77777777" w:rsidR="005D4A94" w:rsidRPr="00FB368F" w:rsidRDefault="005D4A94" w:rsidP="005D4A94">
      <w:pPr>
        <w:pStyle w:val="ProductList-Body"/>
        <w:spacing w:after="40"/>
      </w:pPr>
      <w:r w:rsidRPr="00BE334B">
        <w:rPr>
          <w:lang w:eastAsia="en-US" w:bidi="ar-SA"/>
        </w:rPr>
        <w:t>“</w:t>
      </w:r>
      <w:r>
        <w:rPr>
          <w:b/>
          <w:color w:val="00188F"/>
        </w:rPr>
        <w:t>Banco de Dados</w:t>
      </w:r>
      <w:r w:rsidRPr="00BE334B">
        <w:rPr>
          <w:lang w:eastAsia="en-US" w:bidi="ar-SA"/>
        </w:rPr>
        <w:t>”</w:t>
      </w:r>
      <w:r>
        <w:t xml:space="preserve"> significa qualquer Banco de Dados SQL da Web ou de Negócios do Microsoft Azure.</w:t>
      </w:r>
    </w:p>
    <w:p w14:paraId="1B1A375F" w14:textId="77777777" w:rsidR="005D4A94" w:rsidRPr="00FB368F" w:rsidRDefault="005D4A94" w:rsidP="005D4A94">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Banco de Dados Web ou de Negócios permaneceu implantado no Microsoft Azure durante um mês de cobrança.</w:t>
      </w:r>
    </w:p>
    <w:p w14:paraId="57CAF374" w14:textId="77777777" w:rsidR="005D4A94" w:rsidRPr="00FB368F" w:rsidRDefault="005D4A94" w:rsidP="005D4A94">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Bancos de Dados da Web e Negócios para uma determinada assinatura do Microsoft Azure durante um mês de cobrança.</w:t>
      </w:r>
    </w:p>
    <w:p w14:paraId="13EFE175" w14:textId="77777777" w:rsidR="005D4A94" w:rsidRPr="00FB368F" w:rsidRDefault="005D4A94" w:rsidP="005D4A94">
      <w:pPr>
        <w:pStyle w:val="ProductList-Body"/>
      </w:pPr>
    </w:p>
    <w:p w14:paraId="03253840" w14:textId="23D4295A" w:rsidR="005D4A94" w:rsidRPr="00FB368F" w:rsidRDefault="005D4A94" w:rsidP="005D4A94">
      <w:pPr>
        <w:pStyle w:val="ProductList-Body"/>
      </w:pPr>
      <w:r>
        <w:rPr>
          <w:b/>
          <w:color w:val="00188F"/>
        </w:rPr>
        <w:t>Tempo de Inatividade</w:t>
      </w:r>
      <w:r w:rsidRPr="00C95595">
        <w:rPr>
          <w:b/>
          <w:color w:val="00188F"/>
        </w:rPr>
        <w:t>:</w:t>
      </w:r>
      <w:r w:rsidR="00D75385">
        <w:t xml:space="preserve"> </w:t>
      </w:r>
      <w:r>
        <w:t>o total acumulado de Minutos de Implantação em todos os Bancos de Dados da Web e Negócios implantados por você em uma determinada assinatura do Microsoft Azure durante os quais o Banco de Dados permanece indisponível.</w:t>
      </w:r>
      <w:r w:rsidR="00D75385">
        <w:t xml:space="preserve"> </w:t>
      </w:r>
      <w:r>
        <w:t>Um minuto é considerado indisponível por um determinado Banco de Dados se todas as tentativas contínuas feitas por você de estabelecer uma conexão com o Banco de Dados dentro de um minuto falharem.</w:t>
      </w:r>
    </w:p>
    <w:p w14:paraId="047B942B" w14:textId="77777777" w:rsidR="005D4A94" w:rsidRPr="00FB368F" w:rsidRDefault="005D4A94" w:rsidP="005D4A94">
      <w:pPr>
        <w:pStyle w:val="ProductList-Body"/>
      </w:pPr>
    </w:p>
    <w:p w14:paraId="45EB9936" w14:textId="36F0ECB6" w:rsidR="005D4A94" w:rsidRPr="00FB368F" w:rsidRDefault="005D4A94" w:rsidP="005D4A9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A617BAA" w14:textId="77777777" w:rsidR="005D4A94" w:rsidRPr="00FB368F" w:rsidRDefault="005D4A94" w:rsidP="005D4A94">
      <w:pPr>
        <w:pStyle w:val="ProductList-Body"/>
      </w:pPr>
    </w:p>
    <w:p w14:paraId="08D231CE" w14:textId="392DD436" w:rsidR="005D4A94" w:rsidRPr="00FB368F" w:rsidRDefault="003E7EC1" w:rsidP="005D4A9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1D926649" w14:textId="77777777" w:rsidTr="00EF6CE9">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45EA80CE" w14:textId="77777777" w:rsidTr="00EF6CE9">
        <w:tc>
          <w:tcPr>
            <w:tcW w:w="5287"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EF6CE9">
        <w:tc>
          <w:tcPr>
            <w:tcW w:w="5287"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3E7EC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C91813F" w14:textId="2E32F8C1" w:rsidR="005D4A94" w:rsidRPr="00C002FE" w:rsidRDefault="005D4A94" w:rsidP="005D4A94">
      <w:pPr>
        <w:pStyle w:val="ProductList-Offering2Heading"/>
        <w:tabs>
          <w:tab w:val="clear" w:pos="360"/>
          <w:tab w:val="clear" w:pos="720"/>
          <w:tab w:val="clear" w:pos="1080"/>
        </w:tabs>
        <w:outlineLvl w:val="2"/>
        <w:rPr>
          <w:szCs w:val="28"/>
        </w:rPr>
      </w:pPr>
      <w:bookmarkStart w:id="86" w:name="_Toc423941001"/>
      <w:r w:rsidRPr="00C002FE">
        <w:rPr>
          <w:szCs w:val="28"/>
        </w:rPr>
        <w:t>Serviço de Banco de Dados SQL (Camadas Básica, Padrão e Premium)</w:t>
      </w:r>
      <w:bookmarkEnd w:id="86"/>
    </w:p>
    <w:p w14:paraId="4517FA18" w14:textId="77777777" w:rsidR="005D4A94" w:rsidRPr="00FB368F" w:rsidRDefault="005D4A94" w:rsidP="005D4A94">
      <w:pPr>
        <w:pStyle w:val="ProductList-Body"/>
      </w:pPr>
      <w:r>
        <w:rPr>
          <w:b/>
          <w:color w:val="00188F"/>
        </w:rPr>
        <w:t>Definições Adicionais</w:t>
      </w:r>
      <w:r w:rsidRPr="00C95595">
        <w:rPr>
          <w:b/>
          <w:color w:val="00188F"/>
        </w:rPr>
        <w:t>:</w:t>
      </w:r>
    </w:p>
    <w:p w14:paraId="43E24B00" w14:textId="168BF44C" w:rsidR="005D4A94" w:rsidRPr="00FB368F" w:rsidRDefault="005D4A94" w:rsidP="005D4A94">
      <w:pPr>
        <w:pStyle w:val="ProductList-Body"/>
        <w:spacing w:after="40"/>
      </w:pPr>
      <w:r w:rsidRPr="00BE334B">
        <w:rPr>
          <w:lang w:eastAsia="en-US" w:bidi="ar-SA"/>
        </w:rPr>
        <w:t>“</w:t>
      </w:r>
      <w:r>
        <w:rPr>
          <w:b/>
          <w:color w:val="00188F"/>
        </w:rPr>
        <w:t>Banco de Dados</w:t>
      </w:r>
      <w:r w:rsidRPr="00BE334B">
        <w:rPr>
          <w:lang w:eastAsia="en-US" w:bidi="ar-SA"/>
        </w:rPr>
        <w:t>”</w:t>
      </w:r>
      <w:r>
        <w:t xml:space="preserve"> significa qualquer Banco de Dados SQL da Web, de Negócios, Básico, Padrão ou Premium do Microsoft Azure.</w:t>
      </w:r>
    </w:p>
    <w:p w14:paraId="5B64287F" w14:textId="22D494BA" w:rsidR="005D4A94" w:rsidRPr="00FB368F" w:rsidRDefault="005D4A94" w:rsidP="005D4A94">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Banco de Dados Básico, Padrão ou Premium permaneceu implantado no Microsoft Azure durante um mês de cobrança.</w:t>
      </w:r>
    </w:p>
    <w:p w14:paraId="2C7286C0" w14:textId="49FC3994" w:rsidR="005D4A94" w:rsidRPr="00FB368F" w:rsidRDefault="005D4A94" w:rsidP="005D4A94">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Bancos de Dados Básico, Padrão e Premium para uma determinada assinatura do Microsoft Azure durante um mês de cobrança.</w:t>
      </w:r>
    </w:p>
    <w:p w14:paraId="110C2A2E" w14:textId="3F420EED" w:rsidR="005D4A94" w:rsidRPr="00FB368F" w:rsidRDefault="005D4A94" w:rsidP="005D4A94">
      <w:pPr>
        <w:pStyle w:val="ProductList-Body"/>
      </w:pPr>
      <w:r>
        <w:rPr>
          <w:b/>
          <w:color w:val="00188F"/>
        </w:rPr>
        <w:t>Tempo de Inatividade</w:t>
      </w:r>
      <w:r w:rsidRPr="00C95595">
        <w:rPr>
          <w:b/>
          <w:color w:val="00188F"/>
        </w:rPr>
        <w:t>:</w:t>
      </w:r>
      <w:r w:rsidR="00D75385">
        <w:t xml:space="preserve"> </w:t>
      </w:r>
      <w:r>
        <w:t>o total acumulado de Minutos de Implantação em todos os Bancos de Dados Básico, Padrão e Premium implantados por você em uma determinada assinatura do Microsoft Azure durante os quais o Banco de Dados permanece indisponível.</w:t>
      </w:r>
      <w:r w:rsidR="00D75385">
        <w:t xml:space="preserve"> </w:t>
      </w:r>
      <w:r>
        <w:t>Um minuto é considerado indisponível por um determinado Banco de Dados se todas as tentativas contínuas feitas por você de estabelecer uma conexão com o Banco de Dados dentro de um minuto falharem.</w:t>
      </w:r>
    </w:p>
    <w:p w14:paraId="1ABAEB59" w14:textId="77777777" w:rsidR="005D4A94" w:rsidRPr="00FB368F" w:rsidRDefault="005D4A94" w:rsidP="005D4A94">
      <w:pPr>
        <w:pStyle w:val="ProductList-Body"/>
      </w:pPr>
    </w:p>
    <w:p w14:paraId="0FE3777F" w14:textId="0A5934A6" w:rsidR="005D4A94" w:rsidRPr="00FB368F" w:rsidRDefault="005D4A94" w:rsidP="005D4A9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46C0586" w14:textId="77777777" w:rsidR="005D4A94" w:rsidRPr="00FB368F" w:rsidRDefault="005D4A94" w:rsidP="005D4A94">
      <w:pPr>
        <w:pStyle w:val="ProductList-Body"/>
      </w:pPr>
    </w:p>
    <w:p w14:paraId="5F1CBCF8" w14:textId="697C37E1" w:rsidR="005D4A94" w:rsidRPr="00FB368F" w:rsidRDefault="003E7EC1" w:rsidP="005D4A9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21A1729B" w14:textId="77777777" w:rsidTr="00EF6CE9">
        <w:trPr>
          <w:tblHeader/>
        </w:trPr>
        <w:tc>
          <w:tcPr>
            <w:tcW w:w="5287"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2471CE4D" w14:textId="77777777" w:rsidTr="00EF6CE9">
        <w:tc>
          <w:tcPr>
            <w:tcW w:w="5287"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EF6CE9">
        <w:tc>
          <w:tcPr>
            <w:tcW w:w="5287"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3E7EC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87" w:name="_Toc423941002"/>
      <w:r w:rsidRPr="00C002FE">
        <w:rPr>
          <w:szCs w:val="28"/>
        </w:rPr>
        <w:t>Serviço de Armazenamento</w:t>
      </w:r>
      <w:bookmarkEnd w:id="87"/>
    </w:p>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2DA67C9" w:rsidR="00C11AC4" w:rsidRPr="00FB368F"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4A560081" w14:textId="77777777" w:rsidTr="00C24DE7">
        <w:trPr>
          <w:tblHeader/>
        </w:trPr>
        <w:tc>
          <w:tcPr>
            <w:tcW w:w="5287" w:type="dxa"/>
            <w:shd w:val="clear" w:color="auto" w:fill="0072C6"/>
          </w:tcPr>
          <w:p w14:paraId="54055548" w14:textId="66B45DEC" w:rsidR="001E0407" w:rsidRPr="001A0074" w:rsidRDefault="001E0407" w:rsidP="00941C34">
            <w:pPr>
              <w:pStyle w:val="ProductList-OfferingBody"/>
              <w:keepNext/>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C24DE7">
        <w:tc>
          <w:tcPr>
            <w:tcW w:w="5287"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24DE7">
        <w:tc>
          <w:tcPr>
            <w:tcW w:w="5287"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24DE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24DE7">
        <w:tc>
          <w:tcPr>
            <w:tcW w:w="5287"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24DE7">
        <w:tc>
          <w:tcPr>
            <w:tcW w:w="5287"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24DE7">
        <w:tc>
          <w:tcPr>
            <w:tcW w:w="5287"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767E2166" w14:textId="77777777" w:rsidTr="00C24DE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24DE7">
        <w:tc>
          <w:tcPr>
            <w:tcW w:w="5287"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24DE7">
        <w:tc>
          <w:tcPr>
            <w:tcW w:w="5287"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941C34">
      <w:pPr>
        <w:pStyle w:val="ProductList-ClauseHeading"/>
        <w:keepNext/>
      </w:pPr>
      <w:r>
        <w:t>Crédito de Serviço – Contas RA-GRS (solicitações de leitura):</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4276BB29" w14:textId="77777777" w:rsidTr="00C24DE7">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C24DE7">
        <w:tc>
          <w:tcPr>
            <w:tcW w:w="5287"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C24DE7">
        <w:tc>
          <w:tcPr>
            <w:tcW w:w="5287"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3E7EC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C002FE" w:rsidRDefault="001E0407" w:rsidP="001E0407">
      <w:pPr>
        <w:pStyle w:val="ProductList-Offering2Heading"/>
        <w:tabs>
          <w:tab w:val="clear" w:pos="360"/>
          <w:tab w:val="clear" w:pos="720"/>
          <w:tab w:val="clear" w:pos="1080"/>
        </w:tabs>
        <w:outlineLvl w:val="2"/>
        <w:rPr>
          <w:szCs w:val="28"/>
        </w:rPr>
      </w:pPr>
      <w:bookmarkStart w:id="88" w:name="_Toc412532213"/>
      <w:bookmarkStart w:id="89" w:name="_Toc423941003"/>
      <w:r w:rsidRPr="00C002FE">
        <w:rPr>
          <w:szCs w:val="28"/>
        </w:rPr>
        <w:t>Serviço StorSimple</w:t>
      </w:r>
      <w:bookmarkEnd w:id="88"/>
      <w:bookmarkEnd w:id="89"/>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3E7EC1"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3CF79A2E" w14:textId="77777777" w:rsidTr="00C24DE7">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C24DE7">
        <w:tc>
          <w:tcPr>
            <w:tcW w:w="5287"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24DE7">
        <w:tc>
          <w:tcPr>
            <w:tcW w:w="5287"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3E7EC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941C34">
      <w:pPr>
        <w:pStyle w:val="ProductList-Offering2Heading"/>
        <w:tabs>
          <w:tab w:val="clear" w:pos="360"/>
        </w:tabs>
        <w:outlineLvl w:val="2"/>
        <w:rPr>
          <w:szCs w:val="28"/>
        </w:rPr>
      </w:pPr>
      <w:bookmarkStart w:id="90" w:name="_Toc423941004"/>
      <w:bookmarkStart w:id="91" w:name="_Toc412532214"/>
      <w:r w:rsidRPr="00C002FE">
        <w:rPr>
          <w:szCs w:val="28"/>
        </w:rPr>
        <w:t>Análises de Stream - Chamadas API</w:t>
      </w:r>
      <w:bookmarkEnd w:id="90"/>
    </w:p>
    <w:p w14:paraId="2D47CEF3" w14:textId="77777777" w:rsidR="00941C34" w:rsidRDefault="00941C34" w:rsidP="00941C34">
      <w:pPr>
        <w:pStyle w:val="ProductList-Body"/>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34EA0CD7"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B75E7C">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B75E7C">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B75E7C">
            <w:pPr>
              <w:pStyle w:val="ProductList-OfferingBody"/>
              <w:spacing w:line="256" w:lineRule="auto"/>
              <w:jc w:val="center"/>
            </w:pPr>
            <w:r>
              <w:t>10%</w:t>
            </w:r>
          </w:p>
        </w:tc>
      </w:tr>
      <w:tr w:rsidR="00941C34" w14:paraId="05D2F731"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B75E7C">
            <w:pPr>
              <w:pStyle w:val="ProductList-OfferingBody"/>
              <w:spacing w:line="256" w:lineRule="auto"/>
              <w:jc w:val="center"/>
            </w:pPr>
            <w:r>
              <w:t>25%</w:t>
            </w:r>
          </w:p>
        </w:tc>
      </w:tr>
    </w:tbl>
    <w:p w14:paraId="0961B652" w14:textId="77777777" w:rsidR="00941C34" w:rsidRDefault="003E7EC1" w:rsidP="00941C3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941C34">
          <w:rPr>
            <w:rStyle w:val="Hyperlink"/>
            <w:sz w:val="16"/>
            <w:szCs w:val="16"/>
          </w:rPr>
          <w:t>Sumário</w:t>
        </w:r>
      </w:hyperlink>
      <w:r w:rsidR="00941C34">
        <w:rPr>
          <w:sz w:val="16"/>
          <w:szCs w:val="16"/>
        </w:rPr>
        <w:t>/</w:t>
      </w:r>
      <w:hyperlink r:id="rId26" w:anchor="Definições" w:history="1">
        <w:r w:rsidR="00941C34">
          <w:rPr>
            <w:rStyle w:val="Hyperlink"/>
            <w:sz w:val="16"/>
            <w:szCs w:val="16"/>
          </w:rPr>
          <w:t>Definições</w:t>
        </w:r>
      </w:hyperlink>
    </w:p>
    <w:p w14:paraId="049C1F04" w14:textId="77777777" w:rsidR="00941C34" w:rsidRPr="00C002FE" w:rsidRDefault="00941C34" w:rsidP="00941C34">
      <w:pPr>
        <w:pStyle w:val="ProductList-Offering2Heading"/>
        <w:tabs>
          <w:tab w:val="clear" w:pos="360"/>
        </w:tabs>
        <w:outlineLvl w:val="2"/>
        <w:rPr>
          <w:szCs w:val="28"/>
        </w:rPr>
      </w:pPr>
      <w:bookmarkStart w:id="92" w:name="_Toc423941005"/>
      <w:r w:rsidRPr="00C002FE">
        <w:rPr>
          <w:szCs w:val="28"/>
        </w:rPr>
        <w:t>Análises de Stream - Trabalhos</w:t>
      </w:r>
      <w:bookmarkEnd w:id="92"/>
    </w:p>
    <w:p w14:paraId="745E8AE8" w14:textId="77777777" w:rsidR="00941C34" w:rsidRDefault="00941C34" w:rsidP="00941C34">
      <w:pPr>
        <w:pStyle w:val="ProductList-Body"/>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3E7EC1"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1586AE19"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B75E7C">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B75E7C">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B75E7C">
            <w:pPr>
              <w:pStyle w:val="ProductList-OfferingBody"/>
              <w:spacing w:line="256" w:lineRule="auto"/>
              <w:jc w:val="center"/>
            </w:pPr>
            <w:r>
              <w:t>10%</w:t>
            </w:r>
          </w:p>
        </w:tc>
      </w:tr>
      <w:tr w:rsidR="00941C34" w14:paraId="56BBD833"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B75E7C">
            <w:pPr>
              <w:pStyle w:val="ProductList-OfferingBody"/>
              <w:spacing w:line="256" w:lineRule="auto"/>
              <w:jc w:val="center"/>
            </w:pPr>
            <w:r>
              <w:t>25%</w:t>
            </w:r>
          </w:p>
        </w:tc>
      </w:tr>
    </w:tbl>
    <w:p w14:paraId="7F62002E" w14:textId="77777777" w:rsidR="00941C34" w:rsidRDefault="003E7EC1" w:rsidP="00941C3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941C34">
          <w:rPr>
            <w:rStyle w:val="Hyperlink"/>
            <w:sz w:val="16"/>
            <w:szCs w:val="16"/>
          </w:rPr>
          <w:t>Sumário</w:t>
        </w:r>
      </w:hyperlink>
      <w:r w:rsidR="00941C34">
        <w:rPr>
          <w:sz w:val="16"/>
          <w:szCs w:val="16"/>
        </w:rPr>
        <w:t>/</w:t>
      </w:r>
      <w:hyperlink r:id="rId28"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93" w:name="_Toc423941006"/>
      <w:r w:rsidRPr="00C002FE">
        <w:rPr>
          <w:szCs w:val="28"/>
        </w:rPr>
        <w:t>Serviço do Gerenciador de Tráfego</w:t>
      </w:r>
      <w:bookmarkEnd w:id="91"/>
      <w:bookmarkEnd w:id="93"/>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3E7EC1"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130BFA04" w14:textId="77777777" w:rsidTr="00C24DE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24DE7">
        <w:tc>
          <w:tcPr>
            <w:tcW w:w="5287"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24DE7">
        <w:tc>
          <w:tcPr>
            <w:tcW w:w="5287"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E7EC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C002FE" w:rsidRDefault="001E0407" w:rsidP="001E0407">
      <w:pPr>
        <w:pStyle w:val="ProductList-Offering2Heading"/>
        <w:tabs>
          <w:tab w:val="clear" w:pos="360"/>
          <w:tab w:val="clear" w:pos="720"/>
          <w:tab w:val="clear" w:pos="1080"/>
        </w:tabs>
        <w:outlineLvl w:val="2"/>
        <w:rPr>
          <w:szCs w:val="28"/>
        </w:rPr>
      </w:pPr>
      <w:bookmarkStart w:id="94" w:name="_Toc412532215"/>
      <w:bookmarkStart w:id="95" w:name="_Toc423941007"/>
      <w:r w:rsidRPr="00C002FE">
        <w:rPr>
          <w:szCs w:val="28"/>
        </w:rPr>
        <w:t>Máquinas Virtuais</w:t>
      </w:r>
      <w:bookmarkEnd w:id="94"/>
      <w:bookmarkEnd w:id="95"/>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3E7EC1"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C24DE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24DE7">
        <w:tc>
          <w:tcPr>
            <w:tcW w:w="5287"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24DE7">
        <w:tc>
          <w:tcPr>
            <w:tcW w:w="5287"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3E7EC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0C558AC" w14:textId="77777777" w:rsidR="00BA63E4" w:rsidRPr="00C002FE" w:rsidRDefault="00BA63E4" w:rsidP="00BA63E4">
      <w:pPr>
        <w:pStyle w:val="ProductList-Offering2Heading"/>
        <w:tabs>
          <w:tab w:val="clear" w:pos="360"/>
          <w:tab w:val="clear" w:pos="720"/>
          <w:tab w:val="clear" w:pos="1080"/>
        </w:tabs>
        <w:outlineLvl w:val="2"/>
        <w:rPr>
          <w:szCs w:val="28"/>
        </w:rPr>
      </w:pPr>
      <w:bookmarkStart w:id="96" w:name="_Toc423941008"/>
      <w:r w:rsidRPr="00C002FE">
        <w:rPr>
          <w:szCs w:val="28"/>
        </w:rPr>
        <w:t>Gateway VPN</w:t>
      </w:r>
      <w:bookmarkEnd w:id="96"/>
    </w:p>
    <w:p w14:paraId="7DE781EB" w14:textId="77777777" w:rsidR="00BA63E4" w:rsidRPr="000D29F0" w:rsidRDefault="00BA63E4" w:rsidP="00BA63E4">
      <w:pPr>
        <w:pStyle w:val="ProductList-Body"/>
      </w:pPr>
      <w:r>
        <w:rPr>
          <w:b/>
          <w:color w:val="00188F"/>
        </w:rPr>
        <w:t>Definições Adicionais</w:t>
      </w:r>
      <w:r w:rsidRPr="00DC751E">
        <w:rPr>
          <w:b/>
          <w:color w:val="00188F"/>
        </w:rPr>
        <w:t>:</w:t>
      </w:r>
    </w:p>
    <w:p w14:paraId="3570007E" w14:textId="77777777" w:rsidR="00BA63E4" w:rsidRPr="003E32A3" w:rsidRDefault="00BA63E4" w:rsidP="00BA63E4">
      <w:pPr>
        <w:pStyle w:val="ProductList-Body"/>
        <w:spacing w:after="40"/>
      </w:pPr>
      <w:r>
        <w:t>“</w:t>
      </w:r>
      <w:r>
        <w:rPr>
          <w:b/>
          <w:color w:val="00188F"/>
        </w:rPr>
        <w:t>Máximo de Minutos Disponíveis</w:t>
      </w:r>
      <w:r>
        <w:t>” é o total de minutos acumulados durante um mês de cobrança no qual um determinado Gateway VPN foi implantado em uma assinatura do Microsoft Azure.</w:t>
      </w:r>
    </w:p>
    <w:p w14:paraId="24CFBFCF" w14:textId="77777777" w:rsidR="00BA63E4" w:rsidRPr="003E32A3" w:rsidRDefault="00BA63E4" w:rsidP="00BA63E4">
      <w:pPr>
        <w:pStyle w:val="ProductList-Body"/>
        <w:spacing w:after="40"/>
      </w:pPr>
      <w:bookmarkStart w:id="97" w:name="RedeVirtual"/>
      <w:r>
        <w:t>“</w:t>
      </w:r>
      <w:r>
        <w:rPr>
          <w:b/>
          <w:color w:val="00188F"/>
        </w:rPr>
        <w:t>Rede Virtual</w:t>
      </w:r>
      <w:bookmarkEnd w:id="97"/>
      <w:r>
        <w:t>” significa uma rede virtual privada que inclui um conjunto de endereços IP definidos pelo usuário e sub-redes que formam um limite de rede no Microsoft Azure.</w:t>
      </w:r>
    </w:p>
    <w:p w14:paraId="50FE4077" w14:textId="77777777" w:rsidR="00BA63E4" w:rsidRDefault="00BA63E4" w:rsidP="00BA63E4">
      <w:pPr>
        <w:pStyle w:val="ProductList-Body"/>
      </w:pPr>
      <w:bookmarkStart w:id="98" w:name="GatewayVPN"/>
      <w:r>
        <w:t>“</w:t>
      </w:r>
      <w:r>
        <w:rPr>
          <w:b/>
          <w:color w:val="00188F"/>
        </w:rPr>
        <w:t>Gateway VPN</w:t>
      </w:r>
      <w:bookmarkEnd w:id="98"/>
      <w:r>
        <w:t>” significa um gateway que facilita a conectividade entre locais entre uma Rede Virtual e uma rede nos locais do cliente.</w:t>
      </w:r>
    </w:p>
    <w:p w14:paraId="44FBEE05" w14:textId="77777777" w:rsidR="00BA63E4" w:rsidRPr="003E32A3" w:rsidRDefault="00BA63E4" w:rsidP="00BA63E4">
      <w:pPr>
        <w:pStyle w:val="ProductList-Body"/>
      </w:pPr>
    </w:p>
    <w:p w14:paraId="0FE71906" w14:textId="77777777" w:rsidR="00BA63E4" w:rsidRPr="003E32A3" w:rsidRDefault="00BA63E4" w:rsidP="00BA63E4">
      <w:pPr>
        <w:pStyle w:val="ProductList-Body"/>
      </w:pPr>
      <w:r w:rsidRPr="00BC1C76">
        <w:rPr>
          <w:b/>
          <w:bCs/>
          <w:color w:val="00188F"/>
        </w:rPr>
        <w:t>Tempo de Inatividade:</w:t>
      </w:r>
      <w:r>
        <w:t xml:space="preserve"> é o total Máximo de Minutos Disponíveis acumulados de Gateway VPN durante os quais um Gateway VPN está indisponível. Um minuto é considerado indisponível se todas as tentativas de conectar ao Gateway VPN em um período de 30 segundos em um minuto não forem bem-sucedidas.</w:t>
      </w:r>
    </w:p>
    <w:p w14:paraId="2FB7C18A" w14:textId="77777777" w:rsidR="00BA63E4" w:rsidRDefault="00BA63E4" w:rsidP="00BA63E4">
      <w:pPr>
        <w:pStyle w:val="ProductList-Body"/>
      </w:pPr>
    </w:p>
    <w:p w14:paraId="3788941D" w14:textId="77777777" w:rsidR="00BA63E4" w:rsidRDefault="00BA63E4" w:rsidP="00BA63E4">
      <w:pPr>
        <w:pStyle w:val="ProductList-Body"/>
      </w:pPr>
      <w:r w:rsidRPr="00BC1C76">
        <w:rPr>
          <w:b/>
          <w:bCs/>
          <w:color w:val="00188F"/>
        </w:rPr>
        <w:t>Porcentagem de Tempo de Atividade Mensal:</w:t>
      </w:r>
      <w:r>
        <w:t xml:space="preserve"> a Porcentagem de Tempo de Atividade Mensal é calculada usando a seguinte fórmula:</w:t>
      </w:r>
    </w:p>
    <w:p w14:paraId="0DA6F33B" w14:textId="77777777" w:rsidR="00BA63E4" w:rsidRDefault="00BA63E4" w:rsidP="00BA63E4">
      <w:pPr>
        <w:pStyle w:val="ProductList-Body"/>
      </w:pPr>
    </w:p>
    <w:p w14:paraId="58CDD7FA" w14:textId="77777777" w:rsidR="00BA63E4" w:rsidRPr="00434BE0" w:rsidRDefault="003E7EC1"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37ED7" w14:textId="77777777" w:rsidR="00BA63E4" w:rsidRPr="00BC1C76" w:rsidRDefault="00BA63E4" w:rsidP="00BA63E4">
      <w:pPr>
        <w:pStyle w:val="ProductList-Body"/>
        <w:rPr>
          <w:bCs/>
        </w:rPr>
      </w:pPr>
      <w:r w:rsidRPr="00BC1C76">
        <w:rPr>
          <w:b/>
          <w:bCs/>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125B518E" w14:textId="77777777" w:rsidTr="00701389">
        <w:trPr>
          <w:tblHeader/>
        </w:trPr>
        <w:tc>
          <w:tcPr>
            <w:tcW w:w="5400" w:type="dxa"/>
            <w:shd w:val="clear" w:color="auto" w:fill="0072C6"/>
          </w:tcPr>
          <w:p w14:paraId="1185E2F6" w14:textId="77777777" w:rsidR="00BA63E4" w:rsidRPr="001A0074" w:rsidRDefault="00BA63E4" w:rsidP="0070138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60BDB9" w14:textId="77777777" w:rsidR="00BA63E4" w:rsidRPr="001A0074" w:rsidRDefault="00BA63E4" w:rsidP="00701389">
            <w:pPr>
              <w:pStyle w:val="ProductList-OfferingBody"/>
              <w:jc w:val="center"/>
              <w:rPr>
                <w:color w:val="FFFFFF" w:themeColor="background1"/>
              </w:rPr>
            </w:pPr>
            <w:r>
              <w:rPr>
                <w:color w:val="FFFFFF" w:themeColor="background1"/>
              </w:rPr>
              <w:t>Crédito de Serviço</w:t>
            </w:r>
          </w:p>
        </w:tc>
      </w:tr>
      <w:tr w:rsidR="00BA63E4" w:rsidRPr="009D0B2F" w14:paraId="3950B207" w14:textId="77777777" w:rsidTr="00701389">
        <w:tc>
          <w:tcPr>
            <w:tcW w:w="5400" w:type="dxa"/>
          </w:tcPr>
          <w:p w14:paraId="545464EA" w14:textId="77777777" w:rsidR="00BA63E4" w:rsidRPr="0076238C" w:rsidRDefault="00BA63E4" w:rsidP="00701389">
            <w:pPr>
              <w:pStyle w:val="ProductList-OfferingBody"/>
              <w:jc w:val="center"/>
            </w:pPr>
            <w:r>
              <w:t>&lt; 99,9%</w:t>
            </w:r>
          </w:p>
        </w:tc>
        <w:tc>
          <w:tcPr>
            <w:tcW w:w="5400" w:type="dxa"/>
          </w:tcPr>
          <w:p w14:paraId="44B044EB" w14:textId="77777777" w:rsidR="00BA63E4" w:rsidRPr="0076238C" w:rsidRDefault="00BA63E4" w:rsidP="00701389">
            <w:pPr>
              <w:pStyle w:val="ProductList-OfferingBody"/>
              <w:jc w:val="center"/>
            </w:pPr>
            <w:r>
              <w:t>10%</w:t>
            </w:r>
          </w:p>
        </w:tc>
      </w:tr>
      <w:tr w:rsidR="00BA63E4" w:rsidRPr="009D0B2F" w14:paraId="560511BF" w14:textId="77777777" w:rsidTr="00701389">
        <w:tc>
          <w:tcPr>
            <w:tcW w:w="5400" w:type="dxa"/>
          </w:tcPr>
          <w:p w14:paraId="67CA9B65" w14:textId="77777777" w:rsidR="00BA63E4" w:rsidRPr="0076238C" w:rsidRDefault="00BA63E4" w:rsidP="00701389">
            <w:pPr>
              <w:pStyle w:val="ProductList-OfferingBody"/>
              <w:jc w:val="center"/>
            </w:pPr>
            <w:r>
              <w:t>&lt; 99%</w:t>
            </w:r>
          </w:p>
        </w:tc>
        <w:tc>
          <w:tcPr>
            <w:tcW w:w="5400" w:type="dxa"/>
          </w:tcPr>
          <w:p w14:paraId="62B85E43" w14:textId="77777777" w:rsidR="00BA63E4" w:rsidRPr="0076238C" w:rsidRDefault="00BA63E4" w:rsidP="00701389">
            <w:pPr>
              <w:pStyle w:val="ProductList-OfferingBody"/>
              <w:jc w:val="center"/>
            </w:pPr>
            <w:r>
              <w:t>25%</w:t>
            </w:r>
          </w:p>
        </w:tc>
      </w:tr>
    </w:tbl>
    <w:p w14:paraId="1B86AB53" w14:textId="77777777" w:rsidR="00BA63E4" w:rsidRPr="00585A48" w:rsidRDefault="003E7EC1"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375F17C3" w14:textId="04DBD885" w:rsidR="003E32A3" w:rsidRPr="00C002FE" w:rsidRDefault="003E32A3" w:rsidP="003E32A3">
      <w:pPr>
        <w:pStyle w:val="ProductList-Offering2Heading"/>
        <w:tabs>
          <w:tab w:val="clear" w:pos="360"/>
          <w:tab w:val="clear" w:pos="720"/>
          <w:tab w:val="clear" w:pos="1080"/>
        </w:tabs>
        <w:outlineLvl w:val="2"/>
        <w:rPr>
          <w:szCs w:val="28"/>
        </w:rPr>
      </w:pPr>
      <w:bookmarkStart w:id="99" w:name="_Toc412532217"/>
      <w:bookmarkStart w:id="100" w:name="_Toc423941009"/>
      <w:r w:rsidRPr="00C002FE">
        <w:rPr>
          <w:szCs w:val="28"/>
        </w:rPr>
        <w:t>Visual Studio Online – Serviço de Planos do Usuário</w:t>
      </w:r>
      <w:bookmarkEnd w:id="99"/>
      <w:bookmarkEnd w:id="100"/>
    </w:p>
    <w:p w14:paraId="2A7DEEBF" w14:textId="77777777" w:rsidR="003E32A3" w:rsidRPr="00FB368F" w:rsidRDefault="003E32A3" w:rsidP="003E32A3">
      <w:pPr>
        <w:pStyle w:val="ProductList-Body"/>
      </w:pPr>
      <w:r>
        <w:rPr>
          <w:b/>
          <w:color w:val="00188F"/>
        </w:rPr>
        <w:t>Definições Adicionais:</w:t>
      </w:r>
    </w:p>
    <w:p w14:paraId="3C3CD1DB" w14:textId="77777777" w:rsidR="003E32A3" w:rsidRPr="00FB368F" w:rsidRDefault="003E32A3" w:rsidP="003E32A3">
      <w:pPr>
        <w:pStyle w:val="ProductList-Body"/>
        <w:spacing w:after="40"/>
      </w:pPr>
      <w:r w:rsidRPr="00BE334B">
        <w:rPr>
          <w:lang w:eastAsia="en-US" w:bidi="ar-SA"/>
        </w:rPr>
        <w:t>“</w:t>
      </w:r>
      <w:r>
        <w:rPr>
          <w:b/>
          <w:color w:val="00188F"/>
        </w:rPr>
        <w:t>Serviço de Criação</w:t>
      </w:r>
      <w:r w:rsidRPr="00BE334B">
        <w:rPr>
          <w:lang w:eastAsia="en-US" w:bidi="ar-SA"/>
        </w:rPr>
        <w:t>”</w:t>
      </w:r>
      <w:r>
        <w:t xml:space="preserve"> é um recurso que permite que os clientes criem seus aplicativos no Visual Studio Online.</w:t>
      </w:r>
    </w:p>
    <w:p w14:paraId="044B8871" w14:textId="77777777" w:rsidR="003E32A3" w:rsidRPr="00FB368F" w:rsidRDefault="003E32A3" w:rsidP="003E32A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pelos quais um Plano do Usuário foi comprado durante um mês de cobrança.</w:t>
      </w:r>
    </w:p>
    <w:p w14:paraId="60BE0E45"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7636683F" w14:textId="77777777" w:rsidR="003E32A3" w:rsidRPr="00FB368F" w:rsidRDefault="003E32A3" w:rsidP="003E32A3">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Planos do Usuário para uma determinada assinatura do Microsoft Azure durante um mês de cobrança.</w:t>
      </w:r>
    </w:p>
    <w:p w14:paraId="204A2A68" w14:textId="65B22C3E" w:rsidR="003E32A3" w:rsidRPr="00FB368F" w:rsidRDefault="003E32A3" w:rsidP="003E32A3">
      <w:pPr>
        <w:pStyle w:val="ProductList-Body"/>
      </w:pPr>
      <w:r w:rsidRPr="00BE334B">
        <w:rPr>
          <w:lang w:eastAsia="en-US" w:bidi="ar-SA"/>
        </w:rPr>
        <w:t>“</w:t>
      </w:r>
      <w:r>
        <w:rPr>
          <w:b/>
          <w:color w:val="00188F"/>
        </w:rPr>
        <w:t>Plano do Usuário</w:t>
      </w:r>
      <w:r w:rsidRPr="00BE334B">
        <w:rPr>
          <w:lang w:eastAsia="en-US" w:bidi="ar-SA"/>
        </w:rPr>
        <w:t>”</w:t>
      </w:r>
      <w:r>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9"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285F2B2A"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de Implantação em todos os Planos do Usuário para uma determinada assinatura do Microsoft Azure durante os quais o Plano do Usuário permanece indisponível.</w:t>
      </w:r>
      <w:r w:rsidR="00D75385">
        <w:t xml:space="preserve"> </w:t>
      </w:r>
      <w:r>
        <w:t xml:space="preserve">Um minuto será considerado indisponível para um determinado Plano do Usuário se todas as solicitações contínuas de HTTP para executar operações, que não sejam as operações pertencentes ao Serviço de Criação nem ao Serviço de Teste de Carga, durante o minuto ou resultaram em um Código de Erro ou não retornarão uma resposta. </w:t>
      </w:r>
    </w:p>
    <w:p w14:paraId="67BFC857" w14:textId="77777777" w:rsidR="00EE3E64" w:rsidRPr="00FB368F" w:rsidRDefault="00EE3E64" w:rsidP="003E32A3">
      <w:pPr>
        <w:pStyle w:val="ProductList-Body"/>
      </w:pPr>
    </w:p>
    <w:p w14:paraId="32B67BF7" w14:textId="4FECE7EE"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DBE7724" w14:textId="77777777" w:rsidR="003E32A3" w:rsidRPr="00FB368F" w:rsidRDefault="003E32A3" w:rsidP="003E32A3">
      <w:pPr>
        <w:pStyle w:val="ProductList-Body"/>
      </w:pPr>
    </w:p>
    <w:p w14:paraId="2EED73B3" w14:textId="4E928D13" w:rsidR="003E32A3" w:rsidRPr="00FB368F" w:rsidRDefault="003E7EC1" w:rsidP="00BE334B">
      <w:pPr>
        <w:pStyle w:val="ListParagraph"/>
        <w:spacing w:after="0"/>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10FC90EE" w14:textId="77777777" w:rsidTr="00C24DE7">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E75A211" w14:textId="77777777" w:rsidTr="00C24DE7">
        <w:tc>
          <w:tcPr>
            <w:tcW w:w="5287"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C24DE7">
        <w:tc>
          <w:tcPr>
            <w:tcW w:w="5287"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3E7EC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A0EBC6B" w14:textId="45F6ACBA" w:rsidR="003E32A3" w:rsidRPr="00C002FE" w:rsidRDefault="003E32A3" w:rsidP="003E32A3">
      <w:pPr>
        <w:pStyle w:val="ProductList-Offering2Heading"/>
        <w:tabs>
          <w:tab w:val="clear" w:pos="360"/>
          <w:tab w:val="clear" w:pos="720"/>
          <w:tab w:val="clear" w:pos="1080"/>
        </w:tabs>
        <w:outlineLvl w:val="2"/>
        <w:rPr>
          <w:szCs w:val="28"/>
        </w:rPr>
      </w:pPr>
      <w:bookmarkStart w:id="101" w:name="_Toc423941010"/>
      <w:r w:rsidRPr="00C002FE">
        <w:rPr>
          <w:szCs w:val="28"/>
        </w:rPr>
        <w:t>Visual Studio Online – Serviço de Criação</w:t>
      </w:r>
      <w:bookmarkEnd w:id="101"/>
    </w:p>
    <w:p w14:paraId="625F26EA" w14:textId="77777777" w:rsidR="003E32A3" w:rsidRPr="00FB368F" w:rsidRDefault="003E32A3" w:rsidP="003E32A3">
      <w:pPr>
        <w:pStyle w:val="ProductList-Body"/>
      </w:pPr>
      <w:r>
        <w:rPr>
          <w:b/>
          <w:color w:val="00188F"/>
        </w:rPr>
        <w:t>Definições Adicionais:</w:t>
      </w:r>
    </w:p>
    <w:p w14:paraId="1FF4A51F" w14:textId="15C703A5" w:rsidR="003E32A3" w:rsidRPr="00FB368F" w:rsidRDefault="003E32A3" w:rsidP="003E32A3">
      <w:pPr>
        <w:pStyle w:val="ProductList-Body"/>
        <w:spacing w:after="40"/>
      </w:pPr>
      <w:r w:rsidRPr="00BE334B">
        <w:rPr>
          <w:lang w:eastAsia="en-US" w:bidi="ar-SA"/>
        </w:rPr>
        <w:t>“</w:t>
      </w:r>
      <w:r>
        <w:rPr>
          <w:b/>
          <w:color w:val="00188F"/>
        </w:rPr>
        <w:t>Serviço de Criação</w:t>
      </w:r>
      <w:r w:rsidRPr="00BE334B">
        <w:rPr>
          <w:lang w:eastAsia="en-US" w:bidi="ar-SA"/>
        </w:rPr>
        <w:t>”</w:t>
      </w:r>
      <w:r>
        <w:t xml:space="preserve"> é um recurso que permite que os clientes criem seus aplicativos no Visual Studio Online.</w:t>
      </w:r>
    </w:p>
    <w:p w14:paraId="076F591A"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Criação pago foi habilitado para uma determinada assinatura do Microsoft Azure durante um mês de cobrança.</w:t>
      </w:r>
    </w:p>
    <w:p w14:paraId="0EE398CD" w14:textId="77777777" w:rsidR="003E32A3" w:rsidRPr="00FB368F" w:rsidRDefault="003E32A3" w:rsidP="003E32A3">
      <w:pPr>
        <w:pStyle w:val="ProductList-Body"/>
      </w:pPr>
    </w:p>
    <w:p w14:paraId="4BE07430" w14:textId="3BE5C599"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Criação permanece indisponível.</w:t>
      </w:r>
      <w:r w:rsidR="00D75385">
        <w:t xml:space="preserve"> </w:t>
      </w:r>
      <w:r>
        <w:t>Um minuto será considerado indisponível se todas as solicitações contínuas de HTTP para o Serviço de Criação executar operações iniciadas por você durante o minuto ou resultarem em um Código de Erro ou não retornarem uma resposta.</w:t>
      </w:r>
    </w:p>
    <w:p w14:paraId="514510B5" w14:textId="77777777" w:rsidR="003E32A3" w:rsidRPr="00FB368F" w:rsidRDefault="003E32A3" w:rsidP="003E32A3">
      <w:pPr>
        <w:pStyle w:val="ProductList-Body"/>
      </w:pPr>
    </w:p>
    <w:p w14:paraId="7CD62528" w14:textId="6AEF3F5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E5C79ED" w14:textId="77777777" w:rsidR="003E32A3" w:rsidRPr="00FB368F" w:rsidRDefault="003E32A3" w:rsidP="003E32A3">
      <w:pPr>
        <w:pStyle w:val="ProductList-Body"/>
      </w:pPr>
    </w:p>
    <w:p w14:paraId="7CBE3F74" w14:textId="5AF6EF36" w:rsidR="003E32A3" w:rsidRPr="00FB368F" w:rsidRDefault="003E7EC1" w:rsidP="00BE334B">
      <w:pPr>
        <w:pStyle w:val="ListParagraph"/>
        <w:spacing w:after="0"/>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0246AC7B" w14:textId="77777777" w:rsidTr="007B0089">
        <w:trPr>
          <w:tblHeader/>
        </w:trPr>
        <w:tc>
          <w:tcPr>
            <w:tcW w:w="5287"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0E0607E8" w14:textId="77777777" w:rsidTr="007B0089">
        <w:tc>
          <w:tcPr>
            <w:tcW w:w="5287"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7B0089">
        <w:tc>
          <w:tcPr>
            <w:tcW w:w="5287"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3E7EC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792520E" w14:textId="623A3ACE" w:rsidR="003E32A3" w:rsidRPr="00C002FE" w:rsidRDefault="003E32A3" w:rsidP="003E32A3">
      <w:pPr>
        <w:pStyle w:val="ProductList-Offering2Heading"/>
        <w:tabs>
          <w:tab w:val="clear" w:pos="360"/>
          <w:tab w:val="clear" w:pos="720"/>
          <w:tab w:val="clear" w:pos="1080"/>
        </w:tabs>
        <w:outlineLvl w:val="2"/>
        <w:rPr>
          <w:szCs w:val="28"/>
        </w:rPr>
      </w:pPr>
      <w:bookmarkStart w:id="102" w:name="_Toc423941011"/>
      <w:r w:rsidRPr="00C002FE">
        <w:rPr>
          <w:szCs w:val="28"/>
        </w:rPr>
        <w:t>Visual Studio Online – Serviço de Teste de Carga</w:t>
      </w:r>
      <w:bookmarkEnd w:id="102"/>
    </w:p>
    <w:p w14:paraId="7362E04A" w14:textId="77777777" w:rsidR="003E32A3" w:rsidRPr="00FB368F" w:rsidRDefault="003E32A3" w:rsidP="003E32A3">
      <w:pPr>
        <w:pStyle w:val="ProductList-Body"/>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3E7EC1"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3249CAC2" w14:textId="77777777" w:rsidTr="007B0089">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7B0089">
        <w:tc>
          <w:tcPr>
            <w:tcW w:w="5287"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B0089">
        <w:tc>
          <w:tcPr>
            <w:tcW w:w="5287"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E7EC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7BB448" w14:textId="2EA2F8B6" w:rsidR="003E32A3" w:rsidRPr="00C002FE" w:rsidRDefault="003E32A3" w:rsidP="003E32A3">
      <w:pPr>
        <w:pStyle w:val="ProductList-Offering2Heading"/>
        <w:tabs>
          <w:tab w:val="clear" w:pos="360"/>
          <w:tab w:val="clear" w:pos="720"/>
          <w:tab w:val="clear" w:pos="1080"/>
        </w:tabs>
        <w:outlineLvl w:val="2"/>
        <w:rPr>
          <w:szCs w:val="28"/>
        </w:rPr>
      </w:pPr>
      <w:bookmarkStart w:id="103" w:name="_Toc412532220"/>
      <w:bookmarkStart w:id="104" w:name="_Toc423941012"/>
      <w:r w:rsidRPr="00C002FE">
        <w:rPr>
          <w:szCs w:val="28"/>
        </w:rPr>
        <w:t>Serviço de Sites</w:t>
      </w:r>
      <w:bookmarkEnd w:id="103"/>
      <w:bookmarkEnd w:id="104"/>
    </w:p>
    <w:p w14:paraId="03C01B55" w14:textId="77777777" w:rsidR="003E32A3" w:rsidRPr="00FB368F" w:rsidRDefault="003E32A3" w:rsidP="003E32A3">
      <w:pPr>
        <w:pStyle w:val="ProductList-Body"/>
      </w:pPr>
      <w:r>
        <w:rPr>
          <w:b/>
          <w:color w:val="00188F"/>
        </w:rPr>
        <w:t>Definições Adicionais:</w:t>
      </w:r>
    </w:p>
    <w:p w14:paraId="7C21AD9A" w14:textId="416CB4B3" w:rsidR="003E32A3" w:rsidRPr="00FB368F" w:rsidRDefault="003E32A3" w:rsidP="003E32A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Site foi configurado para ser executado no Microsoft Azure durante um mês de cobrança.</w:t>
      </w:r>
      <w:r w:rsidR="00D75385">
        <w:t xml:space="preserve"> </w:t>
      </w:r>
      <w:r>
        <w:t>Minutos de Implantação são medidos a partir de quando o Site foi criado ou o de quando você iniciou uma ação que resultou na execução do Site até o momento em que você iniciou uma ação que resultaria na parada ou exclusão do Site.</w:t>
      </w:r>
    </w:p>
    <w:p w14:paraId="330DEAC0" w14:textId="77777777" w:rsidR="003E32A3" w:rsidRPr="00FB368F" w:rsidRDefault="003E32A3" w:rsidP="003E32A3">
      <w:pPr>
        <w:pStyle w:val="ProductList-Body"/>
        <w:spacing w:after="40"/>
      </w:pPr>
      <w:r w:rsidRPr="00BE334B">
        <w:rPr>
          <w:lang w:eastAsia="en-US" w:bidi="ar-SA"/>
        </w:rPr>
        <w:t>“</w:t>
      </w:r>
      <w:r>
        <w:rPr>
          <w:b/>
          <w:color w:val="00188F"/>
        </w:rPr>
        <w:t>Máximo de Minutos Disponíveis</w:t>
      </w:r>
      <w:r w:rsidRPr="00BE334B">
        <w:rPr>
          <w:lang w:eastAsia="en-US" w:bidi="ar-SA"/>
        </w:rPr>
        <w:t>”</w:t>
      </w:r>
      <w:r w:rsidRPr="00D75385">
        <w:rPr>
          <w:bCs/>
          <w:color w:val="00188F"/>
        </w:rPr>
        <w:t xml:space="preserve"> </w:t>
      </w:r>
      <w:r>
        <w:t>é a soma de todos os Minutos de Implantação em todos os Sites implantados por você em uma determinada assinatura do Microsoft Azure durante um mês de cobrança.</w:t>
      </w:r>
    </w:p>
    <w:p w14:paraId="37F3A0B1" w14:textId="77777777" w:rsidR="003E32A3" w:rsidRPr="00FB368F" w:rsidRDefault="003E32A3" w:rsidP="003E32A3">
      <w:pPr>
        <w:pStyle w:val="ProductList-Body"/>
      </w:pPr>
      <w:r w:rsidRPr="00BE334B">
        <w:rPr>
          <w:lang w:eastAsia="en-US" w:bidi="ar-SA"/>
        </w:rPr>
        <w:t>“</w:t>
      </w:r>
      <w:r>
        <w:rPr>
          <w:b/>
          <w:color w:val="00188F"/>
        </w:rPr>
        <w:t>Site</w:t>
      </w:r>
      <w:r w:rsidRPr="00BE334B">
        <w:rPr>
          <w:lang w:eastAsia="en-US" w:bidi="ar-SA"/>
        </w:rPr>
        <w:t>”</w:t>
      </w:r>
      <w:r w:rsidRPr="00D75385">
        <w:rPr>
          <w:bCs/>
          <w:color w:val="00188F"/>
        </w:rPr>
        <w:t xml:space="preserve"> </w:t>
      </w:r>
      <w:r>
        <w:t>é um site implantado por você no Serviço de Sites, com exceção dos sites nas camadas Gratuita e Compartilhada dos Sites do Azure.</w:t>
      </w:r>
    </w:p>
    <w:p w14:paraId="600E991D" w14:textId="77777777" w:rsidR="003E32A3" w:rsidRPr="00FB368F" w:rsidRDefault="003E32A3" w:rsidP="003E32A3">
      <w:pPr>
        <w:pStyle w:val="ProductList-Body"/>
      </w:pPr>
    </w:p>
    <w:p w14:paraId="0804E550" w14:textId="49510FD1"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de Implantação em todos os Sites implantados por você em uma determinada assinatura do Microsoft Azure durante os quais o Site permanece indisponível. Um minuto é considerado indisponível para um determinado Site quando não há conectividade entre o Site e o gateway de Internet da Microsoft.</w:t>
      </w:r>
    </w:p>
    <w:p w14:paraId="79C6F0BE" w14:textId="77777777" w:rsidR="003E32A3" w:rsidRPr="00FB368F" w:rsidRDefault="003E32A3" w:rsidP="003E32A3">
      <w:pPr>
        <w:pStyle w:val="ProductList-Body"/>
      </w:pPr>
    </w:p>
    <w:p w14:paraId="3EDDEAE8" w14:textId="24049A39"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2898CA3" w14:textId="77777777" w:rsidR="003E32A3" w:rsidRPr="00FB368F" w:rsidRDefault="003E32A3" w:rsidP="003E32A3">
      <w:pPr>
        <w:pStyle w:val="ProductList-Body"/>
      </w:pPr>
    </w:p>
    <w:p w14:paraId="51E5388F" w14:textId="2F9B0116" w:rsidR="003E32A3" w:rsidRPr="00FB368F" w:rsidRDefault="003E7EC1"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54920207" w14:textId="77777777" w:rsidTr="007B0089">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3203C7D" w14:textId="77777777" w:rsidTr="007B0089">
        <w:tc>
          <w:tcPr>
            <w:tcW w:w="5287"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7B0089">
        <w:tc>
          <w:tcPr>
            <w:tcW w:w="5287"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3E7EC1"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DC16" w14:textId="6280F983" w:rsidR="003A16EB" w:rsidRPr="00FB368F" w:rsidRDefault="003A16EB" w:rsidP="00FD7D8E">
      <w:pPr>
        <w:pStyle w:val="ProductList-OfferingGroupHeading"/>
        <w:tabs>
          <w:tab w:val="clear" w:pos="360"/>
          <w:tab w:val="clear" w:pos="720"/>
          <w:tab w:val="clear" w:pos="1080"/>
        </w:tabs>
        <w:spacing w:after="220"/>
        <w:outlineLvl w:val="1"/>
      </w:pPr>
      <w:bookmarkStart w:id="105" w:name="_Toc423941013"/>
      <w:r>
        <w:t>Outros Serviços Online</w:t>
      </w:r>
      <w:bookmarkEnd w:id="10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6" w:name="_Toc423941014"/>
      <w:r>
        <w:t>Bing Maps Enterprise Platform</w:t>
      </w:r>
      <w:bookmarkEnd w:id="106"/>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3E7EC1"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072DD82D" w14:textId="77777777" w:rsidTr="00AE1D99">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AE1D99">
        <w:tc>
          <w:tcPr>
            <w:tcW w:w="5287"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E1D99">
        <w:tc>
          <w:tcPr>
            <w:tcW w:w="5287"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E1D99">
        <w:tc>
          <w:tcPr>
            <w:tcW w:w="5287"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3E7EC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FD7891">
      <w:pPr>
        <w:pStyle w:val="ProductList-Offering2Heading"/>
      </w:pPr>
      <w:bookmarkStart w:id="107" w:name="_Toc413421605"/>
      <w:bookmarkStart w:id="108" w:name="_Toc423941015"/>
      <w:r>
        <w:t>Gerenciamento de Ativos Móveis do Bing Mapas</w:t>
      </w:r>
      <w:bookmarkEnd w:id="107"/>
      <w:bookmarkEnd w:id="108"/>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3E7EC1"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FD7891">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D7891" w:rsidRPr="009D0B2F" w14:paraId="284D0B9B" w14:textId="77777777" w:rsidTr="00AE1D99">
        <w:trPr>
          <w:tblHeader/>
        </w:trPr>
        <w:tc>
          <w:tcPr>
            <w:tcW w:w="5287" w:type="dxa"/>
            <w:shd w:val="clear" w:color="auto" w:fill="0072C6"/>
          </w:tcPr>
          <w:p w14:paraId="210D6C28" w14:textId="77777777" w:rsidR="00FD7891" w:rsidRPr="001A0074" w:rsidRDefault="00FD7891" w:rsidP="002345A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2345AE">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AE1D99">
        <w:tc>
          <w:tcPr>
            <w:tcW w:w="5287"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AE1D99">
        <w:tc>
          <w:tcPr>
            <w:tcW w:w="5287"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AE1D99">
        <w:tc>
          <w:tcPr>
            <w:tcW w:w="5287"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3E7EC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B30F133" w14:textId="2811CBE0" w:rsidR="00515EF4" w:rsidRPr="00FB368F" w:rsidRDefault="00515EF4" w:rsidP="00515EF4">
      <w:pPr>
        <w:pStyle w:val="ProductList-Offering2Heading"/>
        <w:tabs>
          <w:tab w:val="clear" w:pos="360"/>
          <w:tab w:val="clear" w:pos="720"/>
          <w:tab w:val="clear" w:pos="1080"/>
        </w:tabs>
        <w:outlineLvl w:val="2"/>
      </w:pPr>
      <w:bookmarkStart w:id="109" w:name="_Toc423941016"/>
      <w:r>
        <w:t xml:space="preserve">Power BI </w:t>
      </w:r>
      <w:r w:rsidR="00B941BC">
        <w:t>Pro</w:t>
      </w:r>
      <w:bookmarkEnd w:id="109"/>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3E7EC1"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3344F223" w14:textId="77777777" w:rsidTr="007C0B95">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7C0B95">
        <w:tc>
          <w:tcPr>
            <w:tcW w:w="5287"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C0B95">
        <w:tc>
          <w:tcPr>
            <w:tcW w:w="5287"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C0B95">
        <w:tc>
          <w:tcPr>
            <w:tcW w:w="5287"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E7EC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0" w:name="_Toc423941017"/>
      <w:r>
        <w:t>Translator API</w:t>
      </w:r>
      <w:bookmarkEnd w:id="110"/>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3E7EC1"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6B78A827" w14:textId="77777777" w:rsidTr="00A96DB8">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A96DB8">
        <w:tc>
          <w:tcPr>
            <w:tcW w:w="5287"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96DB8">
        <w:tc>
          <w:tcPr>
            <w:tcW w:w="5287"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96DB8">
        <w:tc>
          <w:tcPr>
            <w:tcW w:w="5287"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E7EC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1" w:name="AppendixA"/>
      <w:bookmarkStart w:id="112" w:name="_Toc423941018"/>
      <w:r>
        <w:t>Apêndice A</w:t>
      </w:r>
      <w:bookmarkEnd w:id="111"/>
      <w:r>
        <w:t xml:space="preserve"> - Compromisso de Níveis de Serviço para Detecção e Bloqueio de Vírus, Eficácia do Spam ou Falso-Positivo</w:t>
      </w:r>
      <w:bookmarkEnd w:id="112"/>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3" w:name="AppendixB"/>
      <w:bookmarkStart w:id="114" w:name="_Toc423941019"/>
      <w:r>
        <w:t>Apêndice B</w:t>
      </w:r>
      <w:bookmarkEnd w:id="113"/>
      <w:r>
        <w:t xml:space="preserve"> - Compromisso de Nível de Serviço para Tempo de Atividade e Entrega de Emails</w:t>
      </w:r>
      <w:bookmarkEnd w:id="114"/>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327"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220"/>
      </w:tblGrid>
      <w:tr w:rsidR="00F575B8" w:rsidRPr="009D0B2F" w14:paraId="1B79F8D0" w14:textId="77777777" w:rsidTr="00EB7558">
        <w:trPr>
          <w:tblHeader/>
        </w:trPr>
        <w:tc>
          <w:tcPr>
            <w:tcW w:w="510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EB7558">
        <w:tc>
          <w:tcPr>
            <w:tcW w:w="510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EB7558">
        <w:tc>
          <w:tcPr>
            <w:tcW w:w="510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EB7558">
        <w:tc>
          <w:tcPr>
            <w:tcW w:w="510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996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040"/>
      </w:tblGrid>
      <w:tr w:rsidR="00F575B8" w:rsidRPr="009D0B2F" w14:paraId="2A6CFEAA" w14:textId="77777777" w:rsidTr="00941C34">
        <w:trPr>
          <w:tblHeader/>
        </w:trPr>
        <w:tc>
          <w:tcPr>
            <w:tcW w:w="4927"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C34">
        <w:tc>
          <w:tcPr>
            <w:tcW w:w="4927"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C34">
        <w:tc>
          <w:tcPr>
            <w:tcW w:w="4927"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C34">
        <w:tc>
          <w:tcPr>
            <w:tcW w:w="4927"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505B4" w14:textId="77777777" w:rsidR="002407A3" w:rsidRDefault="002407A3" w:rsidP="009A573F">
      <w:pPr>
        <w:spacing w:after="0" w:line="240" w:lineRule="auto"/>
      </w:pPr>
      <w:r>
        <w:separator/>
      </w:r>
    </w:p>
  </w:endnote>
  <w:endnote w:type="continuationSeparator" w:id="0">
    <w:p w14:paraId="0B664FF8" w14:textId="77777777" w:rsidR="002407A3" w:rsidRDefault="002407A3" w:rsidP="009A573F">
      <w:pPr>
        <w:spacing w:after="0" w:line="240" w:lineRule="auto"/>
      </w:pPr>
      <w:r>
        <w:continuationSeparator/>
      </w:r>
    </w:p>
  </w:endnote>
  <w:endnote w:type="continuationNotice" w:id="1">
    <w:p w14:paraId="515B8FB3" w14:textId="77777777" w:rsidR="002407A3" w:rsidRDefault="002407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2B50" w14:textId="77777777" w:rsidR="003E7EC1" w:rsidRDefault="003E7EC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4C2D0652" w14:textId="77777777" w:rsidTr="008B5DBF">
      <w:tc>
        <w:tcPr>
          <w:tcW w:w="1903" w:type="dxa"/>
          <w:shd w:val="clear" w:color="auto" w:fill="F2F2F2"/>
          <w:vAlign w:val="center"/>
        </w:tcPr>
        <w:p w14:paraId="1509F1F2" w14:textId="77777777" w:rsidR="00474C65" w:rsidRPr="00893E76" w:rsidRDefault="003E7E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39937D59"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474C65" w:rsidRPr="00C76DF3" w:rsidRDefault="003E7E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302671AB"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474C65" w:rsidRPr="00C76DF3" w:rsidRDefault="003E7E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2B788BA8"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474C65" w:rsidRPr="00C76DF3" w:rsidRDefault="003E7E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6D21A77D"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474C65" w:rsidRPr="00C76DF3" w:rsidRDefault="003E7E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765844D0" w14:textId="77777777" w:rsidR="00474C65" w:rsidRDefault="00474C65" w:rsidP="00FD7D8E">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1C132109" w14:textId="77777777" w:rsidTr="00FD7D8E">
      <w:tc>
        <w:tcPr>
          <w:tcW w:w="1903" w:type="dxa"/>
          <w:shd w:val="clear" w:color="auto" w:fill="F2F2F2"/>
          <w:vAlign w:val="center"/>
        </w:tcPr>
        <w:p w14:paraId="03CFA3C7" w14:textId="77777777" w:rsidR="00474C65" w:rsidRPr="00893E76" w:rsidRDefault="003E7E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4FCAB8CC"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474C65" w:rsidRPr="00C76DF3" w:rsidRDefault="003E7E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04C74859"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474C65" w:rsidRPr="00C76DF3" w:rsidRDefault="003E7E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6A9F17F9"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474C65" w:rsidRPr="00C76DF3" w:rsidRDefault="003E7E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430CBF4C"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474C65" w:rsidRPr="00C76DF3" w:rsidRDefault="003E7E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24E723AC" w14:textId="77777777" w:rsidR="00474C65" w:rsidRDefault="00474C65" w:rsidP="00FD7D8E">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17D7A224" w14:textId="77777777" w:rsidTr="008B5DBF">
      <w:tc>
        <w:tcPr>
          <w:tcW w:w="1903" w:type="dxa"/>
          <w:shd w:val="clear" w:color="auto" w:fill="F2F2F2"/>
          <w:vAlign w:val="center"/>
        </w:tcPr>
        <w:p w14:paraId="709E1A52" w14:textId="77777777" w:rsidR="00474C65" w:rsidRPr="00893E76" w:rsidRDefault="003E7E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7C64BB3D"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474C65" w:rsidRPr="00C76DF3" w:rsidRDefault="003E7E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497B6A58"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474C65" w:rsidRPr="00C76DF3" w:rsidRDefault="003E7E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343F4B78"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474C65" w:rsidRPr="00C76DF3" w:rsidRDefault="003E7E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3D955CC8"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474C65" w:rsidRPr="00C76DF3" w:rsidRDefault="003E7E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4673EF8F" w14:textId="77777777" w:rsidR="00474C65" w:rsidRDefault="00474C65" w:rsidP="00FD7D8E">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1D7B3D65" w14:textId="77777777" w:rsidTr="00FD7D8E">
      <w:tc>
        <w:tcPr>
          <w:tcW w:w="1903" w:type="dxa"/>
          <w:shd w:val="clear" w:color="auto" w:fill="F2F2F2"/>
          <w:vAlign w:val="center"/>
        </w:tcPr>
        <w:p w14:paraId="0ECD4FAC" w14:textId="77777777" w:rsidR="00474C65" w:rsidRPr="00893E76" w:rsidRDefault="003E7E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75763367"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474C65" w:rsidRPr="00C76DF3" w:rsidRDefault="003E7E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35BA46CE"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474C65" w:rsidRPr="00C76DF3" w:rsidRDefault="003E7E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6713A356"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474C65" w:rsidRPr="00C76DF3" w:rsidRDefault="003E7E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524D6360"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474C65" w:rsidRPr="00C76DF3" w:rsidRDefault="003E7E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1BEF1400" w14:textId="77777777" w:rsidR="00474C65" w:rsidRDefault="00474C65" w:rsidP="00FD7D8E">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37B8A8D5" w14:textId="77777777" w:rsidTr="008B5DBF">
      <w:tc>
        <w:tcPr>
          <w:tcW w:w="1903" w:type="dxa"/>
          <w:shd w:val="clear" w:color="auto" w:fill="F2F2F2"/>
          <w:vAlign w:val="center"/>
        </w:tcPr>
        <w:p w14:paraId="68BA086E" w14:textId="77777777" w:rsidR="00474C65" w:rsidRPr="00893E76" w:rsidRDefault="003E7E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43E248BD"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474C65" w:rsidRPr="00C76DF3" w:rsidRDefault="003E7E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2B32CFDF"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474C65" w:rsidRPr="00C76DF3" w:rsidRDefault="003E7E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32C111F0"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474C65" w:rsidRPr="00C76DF3" w:rsidRDefault="003E7E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487837D1"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474C65" w:rsidRPr="00C76DF3" w:rsidRDefault="003E7E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4231D72F" w14:textId="77777777" w:rsidR="00474C65" w:rsidRDefault="00474C65" w:rsidP="00FD7D8E">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74C65" w:rsidRPr="00C76DF3" w14:paraId="15A2D634" w14:textId="77777777" w:rsidTr="00CA55D9">
      <w:tc>
        <w:tcPr>
          <w:tcW w:w="1255" w:type="dxa"/>
          <w:shd w:val="clear" w:color="auto" w:fill="BFBFBF" w:themeFill="background1" w:themeFillShade="BF"/>
          <w:vAlign w:val="center"/>
        </w:tcPr>
        <w:p w14:paraId="2DBC2034" w14:textId="77777777" w:rsidR="00474C65" w:rsidRPr="00C76DF3" w:rsidRDefault="003E7EC1" w:rsidP="00370875">
          <w:pPr>
            <w:pStyle w:val="ProductList-OfferingBody"/>
            <w:ind w:left="-77" w:right="-73"/>
            <w:jc w:val="center"/>
            <w:rPr>
              <w:color w:val="808080" w:themeColor="background1" w:themeShade="80"/>
              <w:sz w:val="14"/>
              <w:szCs w:val="14"/>
            </w:rPr>
          </w:pPr>
          <w:hyperlink w:anchor="TableOfContents" w:history="1">
            <w:r w:rsidR="00474C65">
              <w:rPr>
                <w:rStyle w:val="Hyperlink"/>
                <w:sz w:val="14"/>
                <w:szCs w:val="14"/>
              </w:rPr>
              <w:t>Sumário</w:t>
            </w:r>
          </w:hyperlink>
        </w:p>
      </w:tc>
      <w:tc>
        <w:tcPr>
          <w:tcW w:w="181" w:type="dxa"/>
          <w:tcBorders>
            <w:top w:val="nil"/>
            <w:bottom w:val="nil"/>
          </w:tcBorders>
          <w:vAlign w:val="center"/>
        </w:tcPr>
        <w:p w14:paraId="252C3380" w14:textId="77777777" w:rsidR="00474C65" w:rsidRPr="00C76DF3" w:rsidRDefault="00474C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474C65" w:rsidRPr="00C76DF3" w:rsidRDefault="003E7EC1" w:rsidP="00370875">
          <w:pPr>
            <w:pStyle w:val="ProductList-OfferingBody"/>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182" w:type="dxa"/>
          <w:tcBorders>
            <w:top w:val="nil"/>
            <w:bottom w:val="nil"/>
          </w:tcBorders>
          <w:vAlign w:val="center"/>
        </w:tcPr>
        <w:p w14:paraId="0F966FD9" w14:textId="77777777" w:rsidR="00474C65" w:rsidRPr="00C76DF3" w:rsidRDefault="00474C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474C65" w:rsidRPr="00C76DF3" w:rsidRDefault="003E7EC1" w:rsidP="00370875">
          <w:pPr>
            <w:pStyle w:val="ProductList-OfferingBody"/>
            <w:ind w:left="-72" w:right="-75"/>
            <w:jc w:val="center"/>
            <w:rPr>
              <w:color w:val="808080" w:themeColor="background1" w:themeShade="80"/>
              <w:sz w:val="14"/>
              <w:szCs w:val="14"/>
            </w:rPr>
          </w:pPr>
          <w:hyperlink w:anchor="Glossary" w:history="1">
            <w:r w:rsidR="00474C65">
              <w:rPr>
                <w:rStyle w:val="Hyperlink"/>
                <w:sz w:val="14"/>
                <w:szCs w:val="14"/>
              </w:rPr>
              <w:t>Glossário</w:t>
            </w:r>
          </w:hyperlink>
          <w:r w:rsidR="00474C6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474C65" w:rsidRPr="00C76DF3" w:rsidRDefault="00474C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474C65" w:rsidRPr="00C76DF3" w:rsidRDefault="003E7EC1" w:rsidP="00370875">
          <w:pPr>
            <w:pStyle w:val="ProductList-OfferingBody"/>
            <w:ind w:left="-72" w:right="-77"/>
            <w:jc w:val="center"/>
            <w:rPr>
              <w:color w:val="808080" w:themeColor="background1" w:themeShade="80"/>
              <w:sz w:val="14"/>
              <w:szCs w:val="14"/>
            </w:rPr>
          </w:pPr>
          <w:hyperlink w:anchor="LicenseTerms" w:history="1">
            <w:r w:rsidR="00474C65">
              <w:rPr>
                <w:rStyle w:val="Hyperlink"/>
                <w:sz w:val="14"/>
                <w:szCs w:val="14"/>
              </w:rPr>
              <w:t>Termos de Licença</w:t>
            </w:r>
          </w:hyperlink>
        </w:p>
      </w:tc>
      <w:tc>
        <w:tcPr>
          <w:tcW w:w="185" w:type="dxa"/>
          <w:tcBorders>
            <w:top w:val="nil"/>
            <w:bottom w:val="nil"/>
          </w:tcBorders>
          <w:vAlign w:val="center"/>
        </w:tcPr>
        <w:p w14:paraId="69800AFB"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474C65" w:rsidRPr="00C76DF3" w:rsidRDefault="003E7EC1" w:rsidP="00370875">
          <w:pPr>
            <w:pStyle w:val="ProductList-OfferingBody"/>
            <w:ind w:left="-72" w:right="-77"/>
            <w:jc w:val="center"/>
            <w:rPr>
              <w:color w:val="808080" w:themeColor="background1" w:themeShade="80"/>
              <w:sz w:val="14"/>
              <w:szCs w:val="14"/>
            </w:rPr>
          </w:pPr>
          <w:hyperlink w:anchor="Software" w:history="1">
            <w:r w:rsidR="00474C65">
              <w:rPr>
                <w:rStyle w:val="Hyperlink"/>
                <w:sz w:val="14"/>
                <w:szCs w:val="14"/>
              </w:rPr>
              <w:t>Software</w:t>
            </w:r>
          </w:hyperlink>
        </w:p>
      </w:tc>
      <w:tc>
        <w:tcPr>
          <w:tcW w:w="180" w:type="dxa"/>
          <w:tcBorders>
            <w:top w:val="nil"/>
            <w:bottom w:val="nil"/>
          </w:tcBorders>
        </w:tcPr>
        <w:p w14:paraId="4F6F3066" w14:textId="77777777" w:rsidR="00474C65" w:rsidRPr="00C76DF3" w:rsidRDefault="00474C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474C65" w:rsidRPr="00C76DF3" w:rsidRDefault="003E7EC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474C65">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474C65" w:rsidRPr="00C76DF3" w:rsidRDefault="003E7EC1" w:rsidP="00370875">
          <w:pPr>
            <w:pStyle w:val="ProductList-OfferingBody"/>
            <w:ind w:left="-72" w:right="-76"/>
            <w:jc w:val="center"/>
            <w:rPr>
              <w:color w:val="808080" w:themeColor="background1" w:themeShade="80"/>
              <w:sz w:val="14"/>
              <w:szCs w:val="14"/>
            </w:rPr>
          </w:pPr>
          <w:hyperlink w:anchor="AppendixA" w:history="1">
            <w:r w:rsidR="00474C65">
              <w:rPr>
                <w:rStyle w:val="Hyperlink"/>
                <w:sz w:val="14"/>
                <w:szCs w:val="14"/>
              </w:rPr>
              <w:t>Apêndices</w:t>
            </w:r>
          </w:hyperlink>
        </w:p>
      </w:tc>
      <w:tc>
        <w:tcPr>
          <w:tcW w:w="184" w:type="dxa"/>
          <w:tcBorders>
            <w:top w:val="nil"/>
            <w:bottom w:val="nil"/>
          </w:tcBorders>
          <w:vAlign w:val="center"/>
        </w:tcPr>
        <w:p w14:paraId="4CB1671F" w14:textId="77777777" w:rsidR="00474C65" w:rsidRPr="00C76DF3" w:rsidRDefault="00474C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474C65" w:rsidRPr="00C76DF3" w:rsidRDefault="003E7EC1" w:rsidP="00370875">
          <w:pPr>
            <w:pStyle w:val="ProductList-OfferingBody"/>
            <w:ind w:left="-72" w:right="-74"/>
            <w:jc w:val="center"/>
            <w:rPr>
              <w:color w:val="808080" w:themeColor="background1" w:themeShade="80"/>
              <w:sz w:val="14"/>
              <w:szCs w:val="14"/>
            </w:rPr>
          </w:pPr>
          <w:hyperlink w:anchor="Index" w:history="1">
            <w:r w:rsidR="00474C65">
              <w:rPr>
                <w:rStyle w:val="Hyperlink"/>
                <w:sz w:val="14"/>
                <w:szCs w:val="14"/>
              </w:rPr>
              <w:t>Índice</w:t>
            </w:r>
          </w:hyperlink>
        </w:p>
      </w:tc>
    </w:tr>
  </w:tbl>
  <w:p w14:paraId="23003BC5" w14:textId="77777777" w:rsidR="00474C65" w:rsidRDefault="00474C65"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474C65" w:rsidRDefault="00474C6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71146323" w14:textId="77777777" w:rsidTr="00FD7D8E">
      <w:tc>
        <w:tcPr>
          <w:tcW w:w="1903" w:type="dxa"/>
          <w:shd w:val="clear" w:color="auto" w:fill="BFBFBF" w:themeFill="background1" w:themeFillShade="BF"/>
          <w:vAlign w:val="center"/>
        </w:tcPr>
        <w:p w14:paraId="2A6AA6EB" w14:textId="2864C003" w:rsidR="00474C65" w:rsidRPr="00893E76" w:rsidRDefault="003E7EC1"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589241FD" w14:textId="77777777" w:rsidR="00474C65" w:rsidRPr="00C76DF3" w:rsidRDefault="00474C65"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474C65" w:rsidRPr="00C76DF3" w:rsidRDefault="003E7EC1"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0910DAEB" w14:textId="77777777" w:rsidR="00474C65" w:rsidRPr="00C76DF3" w:rsidRDefault="00474C65"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474C65" w:rsidRPr="00C76DF3" w:rsidRDefault="003E7EC1"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4CDD89BF" w14:textId="77777777" w:rsidR="00474C65" w:rsidRPr="00C76DF3" w:rsidRDefault="00474C65"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474C65" w:rsidRPr="00C76DF3" w:rsidRDefault="003E7EC1"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4037C87C" w14:textId="77777777" w:rsidR="00474C65" w:rsidRPr="00C76DF3" w:rsidRDefault="00474C65"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474C65" w:rsidRPr="00C76DF3" w:rsidRDefault="003E7EC1"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1166BF0D" w14:textId="77777777" w:rsidR="00474C65" w:rsidRDefault="00474C65"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74C65" w:rsidRPr="00C76DF3" w14:paraId="0520C738" w14:textId="77777777" w:rsidTr="00CA55D9">
      <w:tc>
        <w:tcPr>
          <w:tcW w:w="1255" w:type="dxa"/>
          <w:shd w:val="clear" w:color="auto" w:fill="BFBFBF" w:themeFill="background1" w:themeFillShade="BF"/>
          <w:vAlign w:val="center"/>
        </w:tcPr>
        <w:p w14:paraId="78CD2218" w14:textId="77777777" w:rsidR="00474C65" w:rsidRPr="00C76DF3" w:rsidRDefault="003E7EC1" w:rsidP="00370875">
          <w:pPr>
            <w:pStyle w:val="ProductList-OfferingBody"/>
            <w:ind w:left="-77" w:right="-73"/>
            <w:jc w:val="center"/>
            <w:rPr>
              <w:color w:val="808080" w:themeColor="background1" w:themeShade="80"/>
              <w:sz w:val="14"/>
              <w:szCs w:val="14"/>
            </w:rPr>
          </w:pPr>
          <w:hyperlink w:anchor="TableOfContents" w:history="1">
            <w:r w:rsidR="00474C65">
              <w:rPr>
                <w:rStyle w:val="Hyperlink"/>
                <w:sz w:val="14"/>
                <w:szCs w:val="14"/>
              </w:rPr>
              <w:t>Sumário</w:t>
            </w:r>
          </w:hyperlink>
        </w:p>
      </w:tc>
      <w:tc>
        <w:tcPr>
          <w:tcW w:w="181" w:type="dxa"/>
          <w:tcBorders>
            <w:top w:val="nil"/>
            <w:bottom w:val="nil"/>
          </w:tcBorders>
          <w:vAlign w:val="center"/>
        </w:tcPr>
        <w:p w14:paraId="70A1EB6D" w14:textId="77777777" w:rsidR="00474C65" w:rsidRPr="00C76DF3" w:rsidRDefault="00474C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474C65" w:rsidRPr="00C76DF3" w:rsidRDefault="003E7EC1" w:rsidP="00370875">
          <w:pPr>
            <w:pStyle w:val="ProductList-OfferingBody"/>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182" w:type="dxa"/>
          <w:tcBorders>
            <w:top w:val="nil"/>
            <w:bottom w:val="nil"/>
          </w:tcBorders>
          <w:vAlign w:val="center"/>
        </w:tcPr>
        <w:p w14:paraId="1BEA070D" w14:textId="77777777" w:rsidR="00474C65" w:rsidRPr="00C76DF3" w:rsidRDefault="00474C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474C65" w:rsidRPr="00C76DF3" w:rsidRDefault="003E7EC1" w:rsidP="00370875">
          <w:pPr>
            <w:pStyle w:val="ProductList-OfferingBody"/>
            <w:ind w:left="-72" w:right="-75"/>
            <w:jc w:val="center"/>
            <w:rPr>
              <w:color w:val="808080" w:themeColor="background1" w:themeShade="80"/>
              <w:sz w:val="14"/>
              <w:szCs w:val="14"/>
            </w:rPr>
          </w:pPr>
          <w:hyperlink w:anchor="LicenseTerms" w:history="1">
            <w:r w:rsidR="00474C65">
              <w:rPr>
                <w:rStyle w:val="Hyperlink"/>
                <w:sz w:val="14"/>
                <w:szCs w:val="14"/>
              </w:rPr>
              <w:t>Termos de Licença</w:t>
            </w:r>
          </w:hyperlink>
        </w:p>
      </w:tc>
      <w:tc>
        <w:tcPr>
          <w:tcW w:w="183" w:type="dxa"/>
          <w:tcBorders>
            <w:top w:val="nil"/>
            <w:bottom w:val="nil"/>
          </w:tcBorders>
          <w:vAlign w:val="center"/>
        </w:tcPr>
        <w:p w14:paraId="0B872E91" w14:textId="77777777" w:rsidR="00474C65" w:rsidRPr="00C76DF3" w:rsidRDefault="00474C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474C65" w:rsidRPr="00C76DF3" w:rsidRDefault="003E7EC1" w:rsidP="00370875">
          <w:pPr>
            <w:pStyle w:val="ProductList-OfferingBody"/>
            <w:ind w:left="-72" w:right="-77"/>
            <w:jc w:val="center"/>
            <w:rPr>
              <w:color w:val="808080" w:themeColor="background1" w:themeShade="80"/>
              <w:sz w:val="14"/>
              <w:szCs w:val="14"/>
            </w:rPr>
          </w:pPr>
          <w:hyperlink w:anchor="Software" w:history="1">
            <w:r w:rsidR="00474C65">
              <w:rPr>
                <w:rStyle w:val="Hyperlink"/>
                <w:sz w:val="14"/>
                <w:szCs w:val="14"/>
              </w:rPr>
              <w:t>Software</w:t>
            </w:r>
          </w:hyperlink>
        </w:p>
      </w:tc>
      <w:tc>
        <w:tcPr>
          <w:tcW w:w="185" w:type="dxa"/>
          <w:tcBorders>
            <w:top w:val="nil"/>
            <w:bottom w:val="nil"/>
          </w:tcBorders>
          <w:vAlign w:val="center"/>
        </w:tcPr>
        <w:p w14:paraId="408E6BFE"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474C65" w:rsidRPr="00C76DF3" w:rsidRDefault="003E7EC1" w:rsidP="00370875">
          <w:pPr>
            <w:pStyle w:val="ProductList-OfferingBody"/>
            <w:ind w:left="-72" w:right="-77"/>
            <w:jc w:val="center"/>
            <w:rPr>
              <w:color w:val="808080" w:themeColor="background1" w:themeShade="80"/>
              <w:sz w:val="14"/>
              <w:szCs w:val="14"/>
            </w:rPr>
          </w:pPr>
          <w:hyperlink w:anchor="OnlineServices" w:history="1">
            <w:r w:rsidR="00474C65">
              <w:rPr>
                <w:rStyle w:val="Hyperlink"/>
                <w:sz w:val="14"/>
                <w:szCs w:val="14"/>
              </w:rPr>
              <w:t>Serviços Online</w:t>
            </w:r>
          </w:hyperlink>
        </w:p>
      </w:tc>
      <w:tc>
        <w:tcPr>
          <w:tcW w:w="180" w:type="dxa"/>
          <w:tcBorders>
            <w:top w:val="nil"/>
            <w:bottom w:val="nil"/>
          </w:tcBorders>
        </w:tcPr>
        <w:p w14:paraId="360EA458" w14:textId="77777777" w:rsidR="00474C65" w:rsidRPr="00C76DF3" w:rsidRDefault="00474C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474C65" w:rsidRPr="00C76DF3" w:rsidRDefault="003E7EC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474C65">
              <w:rPr>
                <w:rStyle w:val="Hyperlink"/>
                <w:sz w:val="14"/>
                <w:szCs w:val="14"/>
              </w:rPr>
              <w:t>Glossário</w:t>
            </w:r>
          </w:hyperlink>
          <w:r w:rsidR="00474C6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474C65" w:rsidRPr="00C76DF3" w:rsidRDefault="003E7EC1" w:rsidP="00370875">
          <w:pPr>
            <w:pStyle w:val="ProductList-OfferingBody"/>
            <w:ind w:left="-72" w:right="-76"/>
            <w:jc w:val="center"/>
            <w:rPr>
              <w:color w:val="808080" w:themeColor="background1" w:themeShade="80"/>
              <w:sz w:val="14"/>
              <w:szCs w:val="14"/>
            </w:rPr>
          </w:pPr>
          <w:hyperlink w:anchor="AppendixA" w:history="1">
            <w:r w:rsidR="00474C65">
              <w:rPr>
                <w:rStyle w:val="Hyperlink"/>
                <w:sz w:val="14"/>
                <w:szCs w:val="14"/>
              </w:rPr>
              <w:t>Apêndices</w:t>
            </w:r>
          </w:hyperlink>
        </w:p>
      </w:tc>
      <w:tc>
        <w:tcPr>
          <w:tcW w:w="184" w:type="dxa"/>
          <w:tcBorders>
            <w:top w:val="nil"/>
            <w:bottom w:val="nil"/>
          </w:tcBorders>
          <w:vAlign w:val="center"/>
        </w:tcPr>
        <w:p w14:paraId="49886511" w14:textId="77777777" w:rsidR="00474C65" w:rsidRPr="00C76DF3" w:rsidRDefault="00474C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474C65" w:rsidRPr="00C76DF3" w:rsidRDefault="003E7EC1" w:rsidP="00370875">
          <w:pPr>
            <w:pStyle w:val="ProductList-OfferingBody"/>
            <w:ind w:left="-72" w:right="-74"/>
            <w:jc w:val="center"/>
            <w:rPr>
              <w:color w:val="808080" w:themeColor="background1" w:themeShade="80"/>
              <w:sz w:val="14"/>
              <w:szCs w:val="14"/>
            </w:rPr>
          </w:pPr>
          <w:hyperlink w:anchor="Index" w:history="1">
            <w:r w:rsidR="00474C65">
              <w:rPr>
                <w:rStyle w:val="Hyperlink"/>
                <w:sz w:val="14"/>
                <w:szCs w:val="14"/>
              </w:rPr>
              <w:t>Índice</w:t>
            </w:r>
          </w:hyperlink>
        </w:p>
      </w:tc>
    </w:tr>
  </w:tbl>
  <w:p w14:paraId="55876EE2" w14:textId="77777777" w:rsidR="00474C65" w:rsidRDefault="00474C65"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74C65" w:rsidRPr="00C76DF3" w14:paraId="49EBE58A" w14:textId="77777777" w:rsidTr="00B5200C">
      <w:tc>
        <w:tcPr>
          <w:tcW w:w="1255" w:type="dxa"/>
          <w:shd w:val="clear" w:color="auto" w:fill="F2F2F2" w:themeFill="background1" w:themeFillShade="F2"/>
          <w:vAlign w:val="center"/>
        </w:tcPr>
        <w:p w14:paraId="102377D2" w14:textId="77777777" w:rsidR="00474C65" w:rsidRPr="00C76DF3" w:rsidRDefault="003E7EC1" w:rsidP="00370875">
          <w:pPr>
            <w:pStyle w:val="ProductList-OfferingBody"/>
            <w:ind w:left="-77" w:right="-73"/>
            <w:jc w:val="center"/>
            <w:rPr>
              <w:color w:val="808080" w:themeColor="background1" w:themeShade="80"/>
              <w:sz w:val="14"/>
              <w:szCs w:val="14"/>
            </w:rPr>
          </w:pPr>
          <w:hyperlink w:anchor="TableOfContents" w:history="1">
            <w:r w:rsidR="00474C65">
              <w:rPr>
                <w:rStyle w:val="Hyperlink"/>
                <w:sz w:val="14"/>
                <w:szCs w:val="14"/>
              </w:rPr>
              <w:t>Sumário</w:t>
            </w:r>
          </w:hyperlink>
        </w:p>
      </w:tc>
      <w:tc>
        <w:tcPr>
          <w:tcW w:w="181" w:type="dxa"/>
          <w:tcBorders>
            <w:top w:val="nil"/>
            <w:bottom w:val="nil"/>
          </w:tcBorders>
          <w:vAlign w:val="center"/>
        </w:tcPr>
        <w:p w14:paraId="3BB867E4" w14:textId="77777777" w:rsidR="00474C65" w:rsidRPr="00C76DF3" w:rsidRDefault="00474C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74C65" w:rsidRPr="00C76DF3" w:rsidRDefault="003E7EC1" w:rsidP="00370875">
          <w:pPr>
            <w:pStyle w:val="ProductList-OfferingBody"/>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182" w:type="dxa"/>
          <w:tcBorders>
            <w:top w:val="nil"/>
            <w:bottom w:val="nil"/>
          </w:tcBorders>
          <w:vAlign w:val="center"/>
        </w:tcPr>
        <w:p w14:paraId="53D82520" w14:textId="77777777" w:rsidR="00474C65" w:rsidRPr="00C76DF3" w:rsidRDefault="00474C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74C65" w:rsidRPr="00C76DF3" w:rsidRDefault="003E7EC1" w:rsidP="00370875">
          <w:pPr>
            <w:pStyle w:val="ProductList-OfferingBody"/>
            <w:ind w:left="-72" w:right="-75"/>
            <w:jc w:val="center"/>
            <w:rPr>
              <w:color w:val="808080" w:themeColor="background1" w:themeShade="80"/>
              <w:sz w:val="14"/>
              <w:szCs w:val="14"/>
            </w:rPr>
          </w:pPr>
          <w:hyperlink w:anchor="LicenseTerms" w:history="1">
            <w:r w:rsidR="00474C65">
              <w:rPr>
                <w:rStyle w:val="Hyperlink"/>
                <w:sz w:val="14"/>
                <w:szCs w:val="14"/>
              </w:rPr>
              <w:t>Termos de Licença</w:t>
            </w:r>
          </w:hyperlink>
        </w:p>
      </w:tc>
      <w:tc>
        <w:tcPr>
          <w:tcW w:w="183" w:type="dxa"/>
          <w:tcBorders>
            <w:top w:val="nil"/>
            <w:bottom w:val="nil"/>
          </w:tcBorders>
          <w:vAlign w:val="center"/>
        </w:tcPr>
        <w:p w14:paraId="1125AF40" w14:textId="77777777" w:rsidR="00474C65" w:rsidRPr="00C76DF3" w:rsidRDefault="00474C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74C65" w:rsidRPr="00C76DF3" w:rsidRDefault="003E7EC1" w:rsidP="00370875">
          <w:pPr>
            <w:pStyle w:val="ProductList-OfferingBody"/>
            <w:ind w:left="-72" w:right="-77"/>
            <w:jc w:val="center"/>
            <w:rPr>
              <w:color w:val="808080" w:themeColor="background1" w:themeShade="80"/>
              <w:sz w:val="14"/>
              <w:szCs w:val="14"/>
            </w:rPr>
          </w:pPr>
          <w:hyperlink w:anchor="Software" w:history="1">
            <w:r w:rsidR="00474C65">
              <w:rPr>
                <w:rStyle w:val="Hyperlink"/>
                <w:sz w:val="14"/>
                <w:szCs w:val="14"/>
              </w:rPr>
              <w:t>Software</w:t>
            </w:r>
          </w:hyperlink>
        </w:p>
      </w:tc>
      <w:tc>
        <w:tcPr>
          <w:tcW w:w="185" w:type="dxa"/>
          <w:tcBorders>
            <w:top w:val="nil"/>
            <w:bottom w:val="nil"/>
          </w:tcBorders>
          <w:vAlign w:val="center"/>
        </w:tcPr>
        <w:p w14:paraId="1E5F93B5"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74C65" w:rsidRPr="00C76DF3" w:rsidRDefault="003E7EC1" w:rsidP="000506C5">
          <w:pPr>
            <w:pStyle w:val="ProductList-OfferingBody"/>
            <w:ind w:left="-72" w:right="-77"/>
            <w:jc w:val="center"/>
            <w:rPr>
              <w:color w:val="808080" w:themeColor="background1" w:themeShade="80"/>
              <w:sz w:val="14"/>
              <w:szCs w:val="14"/>
            </w:rPr>
          </w:pPr>
          <w:hyperlink w:anchor="OnlineServices" w:history="1">
            <w:r w:rsidR="00474C65">
              <w:rPr>
                <w:rStyle w:val="Hyperlink"/>
                <w:sz w:val="14"/>
                <w:szCs w:val="14"/>
              </w:rPr>
              <w:t>Serviços Online</w:t>
            </w:r>
          </w:hyperlink>
        </w:p>
      </w:tc>
      <w:tc>
        <w:tcPr>
          <w:tcW w:w="180" w:type="dxa"/>
          <w:tcBorders>
            <w:top w:val="nil"/>
            <w:bottom w:val="nil"/>
          </w:tcBorders>
        </w:tcPr>
        <w:p w14:paraId="774E3CA7" w14:textId="77777777" w:rsidR="00474C65" w:rsidRPr="00C76DF3" w:rsidRDefault="00474C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74C65" w:rsidRPr="00C76DF3" w:rsidRDefault="003E7EC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474C65">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474C65" w:rsidRPr="00C76DF3" w:rsidRDefault="00474C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74C65" w:rsidRPr="00C76DF3" w:rsidRDefault="003E7EC1" w:rsidP="00370875">
          <w:pPr>
            <w:pStyle w:val="ProductList-OfferingBody"/>
            <w:ind w:left="-72" w:right="-76"/>
            <w:jc w:val="center"/>
            <w:rPr>
              <w:color w:val="808080" w:themeColor="background1" w:themeShade="80"/>
              <w:sz w:val="14"/>
              <w:szCs w:val="14"/>
            </w:rPr>
          </w:pPr>
          <w:hyperlink w:anchor="AppendixA" w:history="1">
            <w:r w:rsidR="00474C65">
              <w:rPr>
                <w:rStyle w:val="Hyperlink"/>
                <w:sz w:val="14"/>
                <w:szCs w:val="14"/>
              </w:rPr>
              <w:t>Apêndices</w:t>
            </w:r>
          </w:hyperlink>
        </w:p>
      </w:tc>
      <w:tc>
        <w:tcPr>
          <w:tcW w:w="184" w:type="dxa"/>
          <w:tcBorders>
            <w:top w:val="nil"/>
            <w:bottom w:val="nil"/>
          </w:tcBorders>
          <w:vAlign w:val="center"/>
        </w:tcPr>
        <w:p w14:paraId="54B478A3" w14:textId="77777777" w:rsidR="00474C65" w:rsidRPr="00C76DF3" w:rsidRDefault="00474C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74C65" w:rsidRPr="00C76DF3" w:rsidRDefault="003E7EC1" w:rsidP="00370875">
          <w:pPr>
            <w:pStyle w:val="ProductList-OfferingBody"/>
            <w:ind w:left="-72" w:right="-74"/>
            <w:jc w:val="center"/>
            <w:rPr>
              <w:color w:val="808080" w:themeColor="background1" w:themeShade="80"/>
              <w:sz w:val="14"/>
              <w:szCs w:val="14"/>
            </w:rPr>
          </w:pPr>
          <w:hyperlink w:anchor="Index" w:history="1">
            <w:r w:rsidR="00474C65">
              <w:rPr>
                <w:rStyle w:val="Hyperlink"/>
                <w:sz w:val="14"/>
                <w:szCs w:val="14"/>
              </w:rPr>
              <w:t>Índice</w:t>
            </w:r>
          </w:hyperlink>
        </w:p>
      </w:tc>
    </w:tr>
  </w:tbl>
  <w:p w14:paraId="79D1A8DC" w14:textId="77777777" w:rsidR="00474C65" w:rsidRDefault="00474C65"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573BD4CD" w14:textId="77777777" w:rsidTr="00FD7D8E">
      <w:tc>
        <w:tcPr>
          <w:tcW w:w="1903" w:type="dxa"/>
          <w:shd w:val="clear" w:color="auto" w:fill="F2F2F2"/>
          <w:vAlign w:val="center"/>
        </w:tcPr>
        <w:p w14:paraId="443CF516" w14:textId="77777777" w:rsidR="00474C65" w:rsidRPr="00893E76" w:rsidRDefault="003E7E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71932481"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474C65" w:rsidRPr="00C76DF3" w:rsidRDefault="003E7E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6D6D7893"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474C65" w:rsidRPr="00C76DF3" w:rsidRDefault="003E7E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6C030B0B"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474C65" w:rsidRPr="00C76DF3" w:rsidRDefault="003E7E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5A8575A0"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474C65" w:rsidRPr="00C76DF3" w:rsidRDefault="003E7E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2D5FACDE" w14:textId="77777777" w:rsidR="00474C65" w:rsidRDefault="00474C65" w:rsidP="00FD7D8E">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70E07E06" w14:textId="77777777" w:rsidTr="008B5DBF">
      <w:tc>
        <w:tcPr>
          <w:tcW w:w="1903" w:type="dxa"/>
          <w:shd w:val="clear" w:color="auto" w:fill="F2F2F2"/>
          <w:vAlign w:val="center"/>
        </w:tcPr>
        <w:p w14:paraId="5C05CA7E" w14:textId="77777777" w:rsidR="00474C65" w:rsidRPr="00893E76" w:rsidRDefault="003E7E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65362BB2"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474C65" w:rsidRPr="00C76DF3" w:rsidRDefault="003E7E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66077996"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474C65" w:rsidRPr="00C76DF3" w:rsidRDefault="003E7E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1FAAD03F"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474C65" w:rsidRPr="00C76DF3" w:rsidRDefault="003E7E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67F9999D"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474C65" w:rsidRPr="00C76DF3" w:rsidRDefault="003E7E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6F4F959A" w14:textId="77777777" w:rsidR="00474C65" w:rsidRDefault="00474C65" w:rsidP="00FD7D8E">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74C65" w:rsidRPr="00C76DF3" w14:paraId="48ADCCD8" w14:textId="77777777" w:rsidTr="00FD7D8E">
      <w:tc>
        <w:tcPr>
          <w:tcW w:w="1903" w:type="dxa"/>
          <w:shd w:val="clear" w:color="auto" w:fill="F2F2F2"/>
          <w:vAlign w:val="center"/>
        </w:tcPr>
        <w:p w14:paraId="3AFA1BCF" w14:textId="77777777" w:rsidR="00474C65" w:rsidRPr="00893E76" w:rsidRDefault="003E7EC1"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74C65" w:rsidRPr="00893E76">
              <w:rPr>
                <w:rStyle w:val="Hyperlink"/>
                <w:sz w:val="14"/>
                <w:szCs w:val="14"/>
              </w:rPr>
              <w:t>Sumário</w:t>
            </w:r>
          </w:hyperlink>
        </w:p>
      </w:tc>
      <w:tc>
        <w:tcPr>
          <w:tcW w:w="320" w:type="dxa"/>
          <w:tcBorders>
            <w:top w:val="nil"/>
            <w:bottom w:val="nil"/>
          </w:tcBorders>
          <w:vAlign w:val="center"/>
        </w:tcPr>
        <w:p w14:paraId="2809A98B" w14:textId="77777777" w:rsidR="00474C65" w:rsidRPr="00C76DF3" w:rsidRDefault="00474C65"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474C65" w:rsidRPr="00C76DF3" w:rsidRDefault="003E7EC1"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74C65">
              <w:rPr>
                <w:rStyle w:val="Hyperlink"/>
                <w:sz w:val="14"/>
                <w:szCs w:val="14"/>
              </w:rPr>
              <w:t>Introdução</w:t>
            </w:r>
          </w:hyperlink>
        </w:p>
      </w:tc>
      <w:tc>
        <w:tcPr>
          <w:tcW w:w="329" w:type="dxa"/>
          <w:tcBorders>
            <w:top w:val="nil"/>
            <w:bottom w:val="nil"/>
          </w:tcBorders>
          <w:vAlign w:val="center"/>
        </w:tcPr>
        <w:p w14:paraId="1DE0C34A" w14:textId="77777777" w:rsidR="00474C65" w:rsidRPr="00C76DF3" w:rsidRDefault="00474C65"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474C65" w:rsidRPr="00C76DF3" w:rsidRDefault="003E7EC1"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74C65">
              <w:rPr>
                <w:rStyle w:val="Hyperlink"/>
                <w:sz w:val="14"/>
                <w:szCs w:val="14"/>
              </w:rPr>
              <w:t>Termos Gerais</w:t>
            </w:r>
          </w:hyperlink>
        </w:p>
      </w:tc>
      <w:tc>
        <w:tcPr>
          <w:tcW w:w="347" w:type="dxa"/>
          <w:tcBorders>
            <w:top w:val="nil"/>
            <w:bottom w:val="nil"/>
          </w:tcBorders>
          <w:vAlign w:val="center"/>
        </w:tcPr>
        <w:p w14:paraId="5DCEF0B8" w14:textId="77777777" w:rsidR="00474C65" w:rsidRPr="00C76DF3" w:rsidRDefault="00474C65"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474C65" w:rsidRPr="00C76DF3" w:rsidRDefault="003E7EC1"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74C65">
              <w:rPr>
                <w:rStyle w:val="Hyperlink"/>
                <w:sz w:val="14"/>
                <w:szCs w:val="14"/>
              </w:rPr>
              <w:t>Termos Específicos ao Serviço</w:t>
            </w:r>
          </w:hyperlink>
        </w:p>
      </w:tc>
      <w:tc>
        <w:tcPr>
          <w:tcW w:w="347" w:type="dxa"/>
          <w:tcBorders>
            <w:top w:val="nil"/>
            <w:bottom w:val="nil"/>
          </w:tcBorders>
          <w:vAlign w:val="center"/>
        </w:tcPr>
        <w:p w14:paraId="7C821DF4" w14:textId="77777777" w:rsidR="00474C65" w:rsidRPr="00C76DF3" w:rsidRDefault="00474C65"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474C65" w:rsidRPr="00C76DF3" w:rsidRDefault="003E7EC1"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74C65">
              <w:rPr>
                <w:rStyle w:val="Hyperlink"/>
                <w:sz w:val="14"/>
                <w:szCs w:val="14"/>
              </w:rPr>
              <w:t>Apêndice</w:t>
            </w:r>
          </w:hyperlink>
        </w:p>
      </w:tc>
    </w:tr>
  </w:tbl>
  <w:p w14:paraId="4E985309" w14:textId="77777777" w:rsidR="00474C65" w:rsidRDefault="00474C65"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C25A7" w14:textId="77777777" w:rsidR="002407A3" w:rsidRDefault="002407A3" w:rsidP="009A573F">
      <w:pPr>
        <w:spacing w:after="0" w:line="240" w:lineRule="auto"/>
      </w:pPr>
      <w:r>
        <w:separator/>
      </w:r>
    </w:p>
  </w:footnote>
  <w:footnote w:type="continuationSeparator" w:id="0">
    <w:p w14:paraId="04754F1D" w14:textId="77777777" w:rsidR="002407A3" w:rsidRDefault="002407A3" w:rsidP="009A573F">
      <w:pPr>
        <w:spacing w:after="0" w:line="240" w:lineRule="auto"/>
      </w:pPr>
      <w:r>
        <w:continuationSeparator/>
      </w:r>
    </w:p>
  </w:footnote>
  <w:footnote w:type="continuationNotice" w:id="1">
    <w:p w14:paraId="023001E4" w14:textId="77777777" w:rsidR="002407A3" w:rsidRDefault="002407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D3704" w14:textId="77777777" w:rsidR="003E7EC1" w:rsidRDefault="003E7E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29EF760" w:rsidR="00474C65" w:rsidRPr="00DC2685" w:rsidRDefault="003E7EC1" w:rsidP="00941C3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474C65">
              <w:rPr>
                <w:sz w:val="16"/>
                <w:szCs w:val="16"/>
              </w:rPr>
              <w:t xml:space="preserve">Contrato de Nível de Serviço de Licenciamento por Volume da Microsoft para Serviços Online da Microsoft (Português do </w:t>
            </w:r>
            <w:r w:rsidR="00474C65">
              <w:rPr>
                <w:sz w:val="16"/>
                <w:szCs w:val="16"/>
              </w:rPr>
              <w:t xml:space="preserve">Brasil, </w:t>
            </w:r>
            <w:r w:rsidR="00B941BC">
              <w:rPr>
                <w:sz w:val="16"/>
                <w:szCs w:val="16"/>
              </w:rPr>
              <w:t>1</w:t>
            </w:r>
            <w:r w:rsidR="00BA63E4" w:rsidRPr="00772715">
              <w:rPr>
                <w:sz w:val="16"/>
                <w:szCs w:val="16"/>
              </w:rPr>
              <w:t xml:space="preserve"> </w:t>
            </w:r>
            <w:r w:rsidR="00772715" w:rsidRPr="00772715">
              <w:rPr>
                <w:sz w:val="16"/>
                <w:szCs w:val="16"/>
              </w:rPr>
              <w:t xml:space="preserve">de </w:t>
            </w:r>
            <w:r w:rsidR="00B941BC" w:rsidRPr="00B941BC">
              <w:rPr>
                <w:sz w:val="16"/>
                <w:szCs w:val="16"/>
              </w:rPr>
              <w:t>agosto</w:t>
            </w:r>
            <w:r w:rsidR="00941C34" w:rsidRPr="00772715">
              <w:rPr>
                <w:sz w:val="16"/>
                <w:szCs w:val="16"/>
              </w:rPr>
              <w:t xml:space="preserve"> </w:t>
            </w:r>
            <w:r w:rsidR="00772715" w:rsidRPr="00772715">
              <w:rPr>
                <w:sz w:val="16"/>
                <w:szCs w:val="16"/>
              </w:rPr>
              <w:t>de 2015</w:t>
            </w:r>
            <w:r w:rsidR="00474C65">
              <w:rPr>
                <w:sz w:val="16"/>
                <w:szCs w:val="16"/>
              </w:rPr>
              <w:t>)</w:t>
            </w:r>
            <w:r w:rsidR="00474C65">
              <w:rPr>
                <w:sz w:val="16"/>
                <w:szCs w:val="16"/>
              </w:rPr>
              <w:tab/>
            </w:r>
            <w:r w:rsidR="00474C65">
              <w:rPr>
                <w:sz w:val="16"/>
                <w:szCs w:val="16"/>
              </w:rPr>
              <w:fldChar w:fldCharType="begin"/>
            </w:r>
            <w:r w:rsidR="00474C65" w:rsidRPr="00A247F3">
              <w:rPr>
                <w:sz w:val="16"/>
                <w:szCs w:val="16"/>
              </w:rPr>
              <w:instrText xml:space="preserve"> PAGE </w:instrText>
            </w:r>
            <w:r w:rsidR="00474C65">
              <w:rPr>
                <w:sz w:val="16"/>
                <w:szCs w:val="16"/>
              </w:rPr>
              <w:fldChar w:fldCharType="separate"/>
            </w:r>
            <w:r>
              <w:rPr>
                <w:noProof/>
                <w:sz w:val="16"/>
                <w:szCs w:val="16"/>
              </w:rPr>
              <w:t>21</w:t>
            </w:r>
            <w:r w:rsidR="00474C65">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50337" w14:textId="77777777" w:rsidR="003E7EC1" w:rsidRDefault="003E7E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557C524D" w:rsidR="00474C65" w:rsidRPr="00DC2685" w:rsidRDefault="003E7EC1" w:rsidP="00941C3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474C65">
          <w:rPr>
            <w:sz w:val="16"/>
            <w:szCs w:val="16"/>
          </w:rPr>
          <w:t xml:space="preserve">Contrato de Nível de Serviço de Licenciamento por Volume da Microsoft para Serviços Online da Microsoft </w:t>
        </w:r>
        <w:r w:rsidR="00474C65">
          <w:rPr>
            <w:sz w:val="16"/>
            <w:szCs w:val="16"/>
          </w:rPr>
          <w:t xml:space="preserve">(Português do Brasil, </w:t>
        </w:r>
        <w:r w:rsidR="00B941BC">
          <w:rPr>
            <w:sz w:val="16"/>
            <w:szCs w:val="16"/>
          </w:rPr>
          <w:t>1</w:t>
        </w:r>
        <w:r w:rsidR="00BA63E4" w:rsidRPr="00772715">
          <w:rPr>
            <w:sz w:val="16"/>
            <w:szCs w:val="16"/>
          </w:rPr>
          <w:t xml:space="preserve"> </w:t>
        </w:r>
        <w:r w:rsidR="00772715" w:rsidRPr="00772715">
          <w:rPr>
            <w:sz w:val="16"/>
            <w:szCs w:val="16"/>
          </w:rPr>
          <w:t xml:space="preserve">de </w:t>
        </w:r>
        <w:r w:rsidR="00B941BC" w:rsidRPr="00B941BC">
          <w:rPr>
            <w:sz w:val="16"/>
            <w:szCs w:val="16"/>
          </w:rPr>
          <w:t>agosto</w:t>
        </w:r>
        <w:r w:rsidR="00941C34" w:rsidRPr="00772715">
          <w:rPr>
            <w:sz w:val="16"/>
            <w:szCs w:val="16"/>
          </w:rPr>
          <w:t xml:space="preserve"> </w:t>
        </w:r>
        <w:r w:rsidR="00772715" w:rsidRPr="00772715">
          <w:rPr>
            <w:sz w:val="16"/>
            <w:szCs w:val="16"/>
          </w:rPr>
          <w:t>de 2015</w:t>
        </w:r>
        <w:r w:rsidR="00474C65">
          <w:rPr>
            <w:sz w:val="16"/>
            <w:szCs w:val="16"/>
          </w:rPr>
          <w:t>)</w:t>
        </w:r>
        <w:r w:rsidR="00474C65">
          <w:rPr>
            <w:sz w:val="16"/>
            <w:szCs w:val="16"/>
          </w:rPr>
          <w:tab/>
        </w:r>
        <w:r w:rsidR="00474C65">
          <w:rPr>
            <w:sz w:val="16"/>
            <w:szCs w:val="16"/>
          </w:rPr>
          <w:fldChar w:fldCharType="begin"/>
        </w:r>
        <w:r w:rsidR="00474C65" w:rsidRPr="00A247F3">
          <w:rPr>
            <w:sz w:val="16"/>
            <w:szCs w:val="16"/>
          </w:rPr>
          <w:instrText xml:space="preserve"> PAGE </w:instrText>
        </w:r>
        <w:r w:rsidR="00474C65">
          <w:rPr>
            <w:sz w:val="16"/>
            <w:szCs w:val="16"/>
          </w:rPr>
          <w:fldChar w:fldCharType="separate"/>
        </w:r>
        <w:r>
          <w:rPr>
            <w:noProof/>
            <w:sz w:val="16"/>
            <w:szCs w:val="16"/>
          </w:rPr>
          <w:t>6</w:t>
        </w:r>
        <w:r w:rsidR="00474C65">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ocumentProtection w:edit="readOnly" w:enforcement="1" w:cryptProviderType="rsaAES" w:cryptAlgorithmClass="hash" w:cryptAlgorithmType="typeAny" w:cryptAlgorithmSid="14" w:cryptSpinCount="100000" w:hash="fDwEoSsH10xCaMwkaPh3J/Te9fIZBSBRGNCZ5A/EhoSVi+t4ekjIRGkmOG2gOjot79XwNUQ8O3c9DOt0k7gQjA==" w:salt="M9H4/IDVpZDInv1nB4vaC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0FDE"/>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07E0"/>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E7EC1"/>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B1F4D"/>
    <w:rsid w:val="005B2831"/>
    <w:rsid w:val="005B501D"/>
    <w:rsid w:val="005B6F66"/>
    <w:rsid w:val="005B7359"/>
    <w:rsid w:val="005C0605"/>
    <w:rsid w:val="005C299D"/>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6659"/>
    <w:rsid w:val="00AF67A7"/>
    <w:rsid w:val="00B004A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1BC"/>
    <w:rsid w:val="00B942D8"/>
    <w:rsid w:val="00B94358"/>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4436"/>
    <w:rsid w:val="00E15D39"/>
    <w:rsid w:val="00E22ED9"/>
    <w:rsid w:val="00E24565"/>
    <w:rsid w:val="00E25A96"/>
    <w:rsid w:val="00E3123E"/>
    <w:rsid w:val="00E31CE3"/>
    <w:rsid w:val="00E3507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FD0"/>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2A37"/>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Brazi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Brazi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Brazi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Brazil).docx" TargetMode="External"/><Relationship Id="rId28" Type="http://schemas.openxmlformats.org/officeDocument/2006/relationships/hyperlink" Target="file:///C:\Users\justi_000\Desktop\CSLA%20April%2015,%202015%20Update\files%20from%20Liox%20and%20passage\CSLA%20April%2015,%202015%20Update_Portuguese%20(Brazi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Brazi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4633E-670A-4C5E-B52D-A8F34E56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19521</Words>
  <Characters>111275</Characters>
  <Application>Microsoft Office Word</Application>
  <DocSecurity>8</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2015-07-26T16:06:00Z</dcterms:created>
  <dcterms:modified xsi:type="dcterms:W3CDTF">2015-07-26T16:07:00Z</dcterms:modified>
</cp:coreProperties>
</file>